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F036" w14:textId="77777777" w:rsidR="00516667" w:rsidRDefault="00516667" w:rsidP="007D4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ECB4AF8" w14:textId="77777777" w:rsidR="00516667" w:rsidRDefault="00516667" w:rsidP="007D4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43E76196" w14:textId="76553B27" w:rsidR="007D438C" w:rsidRPr="007D438C" w:rsidRDefault="007D438C" w:rsidP="007D4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7D438C">
        <w:rPr>
          <w:rFonts w:ascii="Times New Roman" w:eastAsia="Times New Roman" w:hAnsi="Times New Roman"/>
          <w:b/>
          <w:bCs/>
          <w:lang w:eastAsia="ar-SA"/>
        </w:rPr>
        <w:t>SPRAWOZDANIE Z REALIZACJI STRATEGII ROZWIĄZYWANIA PROBLEMÓW SPOŁECZNYCH GMINY DRAGACZ NA LATA 2021-2030 w roku 2023</w:t>
      </w:r>
    </w:p>
    <w:p w14:paraId="1E977ED4" w14:textId="77777777" w:rsidR="007D438C" w:rsidRPr="007D438C" w:rsidRDefault="007D438C" w:rsidP="007D4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4E93B7F" w14:textId="77777777" w:rsidR="007D438C" w:rsidRPr="007D438C" w:rsidRDefault="007D438C" w:rsidP="007D4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729C3E9E" w14:textId="77777777" w:rsidR="007D438C" w:rsidRPr="007D438C" w:rsidRDefault="007D438C" w:rsidP="007D438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7D438C">
        <w:rPr>
          <w:rFonts w:ascii="Times New Roman" w:eastAsia="Times New Roman" w:hAnsi="Times New Roman"/>
          <w:lang w:eastAsia="ar-SA"/>
        </w:rPr>
        <w:t>Gminna Strategia Rozwiązywania Problemów Społecznych Gminy Dragacz na lata 2021-2030 została przyjęta uchwałą nr XIX/205/20 Rady Gminy Dragacz z dnia 22 grudnia 2020 r.</w:t>
      </w:r>
    </w:p>
    <w:p w14:paraId="6F1B182D" w14:textId="77777777" w:rsidR="007D438C" w:rsidRPr="007D438C" w:rsidRDefault="007D438C" w:rsidP="007D438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7D438C">
        <w:rPr>
          <w:rFonts w:ascii="Times New Roman" w:eastAsia="Times New Roman" w:hAnsi="Times New Roman"/>
          <w:lang w:eastAsia="ar-SA"/>
        </w:rPr>
        <w:t>Strategia jest dokumentem definiującym najważniejsze kierunki interwencji w odniesieniu do problemów społecznych występujących na terenie gminy Dragacz. Wskazuje ona obszary problemowe, priorytetowe kierunki działań oraz wytyczne dla wdrażania planowanych zadań.</w:t>
      </w:r>
    </w:p>
    <w:p w14:paraId="7D7B5C06" w14:textId="2F5A25CC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ar-SA"/>
        </w:rPr>
      </w:pPr>
      <w:r w:rsidRPr="007D438C">
        <w:rPr>
          <w:rFonts w:ascii="Times New Roman" w:eastAsia="Times New Roman" w:hAnsi="Times New Roman"/>
          <w:lang w:eastAsia="ar-SA"/>
        </w:rPr>
        <w:t>Niniejszy dokument jest  raportem z realizacji strategii w roku 2023.</w:t>
      </w:r>
    </w:p>
    <w:p w14:paraId="00863EC1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ar-SA"/>
        </w:rPr>
      </w:pPr>
      <w:r w:rsidRPr="007D438C">
        <w:rPr>
          <w:rFonts w:ascii="Times New Roman" w:eastAsia="Times New Roman" w:hAnsi="Times New Roman"/>
          <w:lang w:eastAsia="ar-SA"/>
        </w:rPr>
        <w:t>Celem strategicznym jest sprawny, odpowiedni do potrzeb, system rozwiązywania problemów społecznych w gminie Dragacz.</w:t>
      </w:r>
    </w:p>
    <w:p w14:paraId="39222D3C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ar-SA"/>
        </w:rPr>
      </w:pPr>
      <w:r w:rsidRPr="007D438C">
        <w:rPr>
          <w:rFonts w:ascii="Times New Roman" w:eastAsia="Times New Roman" w:hAnsi="Times New Roman"/>
          <w:lang w:eastAsia="ar-SA"/>
        </w:rPr>
        <w:t>W ramach tak określonego celu wyznaczono dziedziny, w których podjęto działania służące realizacji strategii i osiągnięciu celu strategicznego.</w:t>
      </w:r>
    </w:p>
    <w:p w14:paraId="6F2E1656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561BC7BE" w14:textId="77777777" w:rsidR="007D438C" w:rsidRPr="00684C97" w:rsidRDefault="007D438C" w:rsidP="007D438C">
      <w:pPr>
        <w:suppressAutoHyphens/>
        <w:spacing w:after="20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84C97">
        <w:rPr>
          <w:rFonts w:ascii="Times New Roman" w:eastAsia="Times New Roman" w:hAnsi="Times New Roman"/>
          <w:b/>
          <w:bCs/>
          <w:lang w:eastAsia="ar-SA"/>
        </w:rPr>
        <w:t>1. WSPIERANIE RODZINY</w:t>
      </w:r>
    </w:p>
    <w:p w14:paraId="02CAB073" w14:textId="77777777" w:rsidR="007D438C" w:rsidRPr="00684C97" w:rsidRDefault="007D438C" w:rsidP="007D438C">
      <w:pPr>
        <w:suppressAutoHyphens/>
        <w:spacing w:after="20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84C97">
        <w:rPr>
          <w:rFonts w:ascii="Times New Roman" w:eastAsia="Times New Roman" w:hAnsi="Times New Roman"/>
          <w:b/>
          <w:bCs/>
          <w:u w:val="single"/>
          <w:lang w:eastAsia="ar-SA"/>
        </w:rPr>
        <w:t>Cel operacyjny</w:t>
      </w:r>
      <w:r w:rsidRPr="00684C97">
        <w:rPr>
          <w:rFonts w:ascii="Times New Roman" w:eastAsia="Times New Roman" w:hAnsi="Times New Roman"/>
          <w:lang w:eastAsia="ar-SA"/>
        </w:rPr>
        <w:t>: Zapewnienie możliwości nabycia i rozwoju kompetencji rodzicielskich oraz umiejętności przezwyciężania sytuacji kryzysowych rodzinom mającym trudności opiekuńczo-wychowawcze, a także poprawa funkcjonowania społecznego dzieci i młodzieży.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7D438C" w:rsidRPr="007D438C" w14:paraId="099633D6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8E3" w14:textId="77777777" w:rsidR="007D438C" w:rsidRPr="005F7CC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97037465"/>
            <w:r w:rsidRPr="005F7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3D49" w14:textId="77777777" w:rsidR="007D438C" w:rsidRPr="005F7CC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F7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C234" w14:textId="77777777" w:rsidR="007D438C" w:rsidRPr="005F7CC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F7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36EF" w14:textId="77777777" w:rsidR="007D438C" w:rsidRPr="005F7CC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F7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916BF4" w:rsidRPr="00916BF4" w14:paraId="4345B617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761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1EC0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zajęć pozalekcyjnych dla dzieci i młodzieży w istniejących placówkach oraz zajęć aktywizujących młodzież.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5E8D" w14:textId="005128EA" w:rsidR="007D438C" w:rsidRPr="00916BF4" w:rsidRDefault="007D438C" w:rsidP="004D57C4">
            <w:pPr>
              <w:numPr>
                <w:ilvl w:val="0"/>
                <w:numId w:val="1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zajęć pozalekcyjnych w szkołach – SP Dragacz </w:t>
            </w:r>
            <w:r w:rsidR="005F7CC8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godz. tygodniowo, SP Michale </w:t>
            </w:r>
            <w:r w:rsidR="005F7CC8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godzin tygodniowo, SP Grupa </w:t>
            </w:r>
            <w:r w:rsidR="005F7CC8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godziny tygodniowo;</w:t>
            </w:r>
          </w:p>
          <w:p w14:paraId="34F73208" w14:textId="77777777" w:rsidR="007D438C" w:rsidRPr="00916BF4" w:rsidRDefault="007D438C" w:rsidP="004D57C4">
            <w:pPr>
              <w:numPr>
                <w:ilvl w:val="0"/>
                <w:numId w:val="1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zajęć w świetlicach integracyjno-wychowawczych: w Mniszku 5 godz. tygodniowo, w Dragaczu 5 godz. tygodniowo, w Grupie 4 godz. tygodniowo, we Fletnowie 4 godz. tygodniowo; w Wielkim Stwolnie 4 godz. tygodniowo;</w:t>
            </w:r>
          </w:p>
          <w:p w14:paraId="12D826E9" w14:textId="5F7AF27C" w:rsidR="00BB128A" w:rsidRPr="00916BF4" w:rsidRDefault="00BB128A" w:rsidP="004D57C4">
            <w:pPr>
              <w:numPr>
                <w:ilvl w:val="0"/>
                <w:numId w:val="1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wakacyjnych warsztatów świetlicowych w 12 sołectwach dla 150 dzieci</w:t>
            </w:r>
            <w:r w:rsidR="00684C97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pn. „Lato pachnące naturą, kwiatami i miodem”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A67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465395E8" w14:textId="77777777" w:rsidR="007D438C" w:rsidRPr="00916BF4" w:rsidRDefault="007D438C" w:rsidP="009A1DD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FAAD0BB" w14:textId="77777777" w:rsidR="007D438C" w:rsidRPr="00916BF4" w:rsidRDefault="007D438C" w:rsidP="009A1DD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7165B8B" w14:textId="77777777" w:rsidR="007D438C" w:rsidRPr="00916BF4" w:rsidRDefault="007D438C" w:rsidP="009A1DD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FC2B386" w14:textId="77777777" w:rsidR="007D438C" w:rsidRPr="00916BF4" w:rsidRDefault="007D438C" w:rsidP="009A1DD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B6DCEDC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EBB13B7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69F04691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1D028E1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9BD1168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551C289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CA0CFFE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0583564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78F4878" w14:textId="77777777" w:rsidR="007D438C" w:rsidRPr="00916BF4" w:rsidRDefault="007D438C" w:rsidP="00BB12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159538F" w14:textId="77777777" w:rsidR="009A1DD3" w:rsidRDefault="009A1DD3" w:rsidP="00BB12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3050962" w14:textId="5156932F" w:rsidR="00BB128A" w:rsidRPr="00916BF4" w:rsidRDefault="00BB128A" w:rsidP="00BB12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Stowarzyszenie „Nasza Gmina”</w:t>
            </w:r>
          </w:p>
        </w:tc>
        <w:bookmarkEnd w:id="0"/>
      </w:tr>
      <w:tr w:rsidR="00916BF4" w:rsidRPr="00916BF4" w14:paraId="53DEED48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58D7" w14:textId="607D4D84" w:rsidR="007D438C" w:rsidRPr="00916BF4" w:rsidRDefault="002F1A66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D438C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DC2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Zabezpieczenie potrzeb bytowych rodzin – zapewnienie pomocy materialnej i niematerialnej.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6862" w14:textId="482AFB49" w:rsidR="007D438C" w:rsidRPr="00916BF4" w:rsidRDefault="007D438C" w:rsidP="004D57C4">
            <w:pPr>
              <w:numPr>
                <w:ilvl w:val="0"/>
                <w:numId w:val="2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Objęcie pomocą materialną </w:t>
            </w:r>
            <w:r w:rsidR="00F45AF0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</w:t>
            </w: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rodzin;</w:t>
            </w:r>
          </w:p>
          <w:p w14:paraId="211C4993" w14:textId="0246F68C" w:rsidR="007D438C" w:rsidRPr="00916BF4" w:rsidRDefault="007D438C" w:rsidP="004D57C4">
            <w:pPr>
              <w:numPr>
                <w:ilvl w:val="0"/>
                <w:numId w:val="2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Objęcie pomocą niematerialną </w:t>
            </w:r>
            <w:r w:rsidR="00F45AF0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rodzin</w:t>
            </w:r>
            <w:r w:rsidR="00F45AF0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y</w:t>
            </w: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D13" w14:textId="42434AB8" w:rsidR="007D438C" w:rsidRDefault="007D438C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6349E1C3" w14:textId="77777777" w:rsidR="009A1DD3" w:rsidRPr="00916BF4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D313585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7D438C" w:rsidRPr="00916BF4" w14:paraId="7A2795D6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550" w14:textId="054E6D9C" w:rsidR="007D438C" w:rsidRPr="00916BF4" w:rsidRDefault="002F1A66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D438C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5F4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Szkolenie osób pracujących w obszarze wspierania rodziny.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1DF3" w14:textId="77777777" w:rsidR="007D438C" w:rsidRPr="00916BF4" w:rsidRDefault="007D438C" w:rsidP="004D57C4">
            <w:pPr>
              <w:numPr>
                <w:ilvl w:val="0"/>
                <w:numId w:val="2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Przeszkolenie asystenta rodziny oraz 4 pracowników socjalnych z zakresu wspierania rodziny.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EB17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</w:tbl>
    <w:p w14:paraId="38FB3C68" w14:textId="77777777" w:rsidR="002F1A66" w:rsidRPr="00916BF4" w:rsidRDefault="002F1A66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7F387415" w14:textId="77777777" w:rsidR="00516667" w:rsidRDefault="00516667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72D57E3E" w14:textId="77777777" w:rsidR="00516667" w:rsidRDefault="00516667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0D0ED640" w14:textId="33CA4C15" w:rsidR="007D438C" w:rsidRPr="002F1A66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2F1A66">
        <w:rPr>
          <w:rFonts w:ascii="Times New Roman" w:eastAsia="Times New Roman" w:hAnsi="Times New Roman"/>
          <w:b/>
          <w:bCs/>
          <w:lang w:eastAsia="zh-CN"/>
        </w:rPr>
        <w:lastRenderedPageBreak/>
        <w:t>2. WSPARCIE OSÓB NIEPEŁNOSPRAWNYCH</w:t>
      </w:r>
    </w:p>
    <w:p w14:paraId="0D3DFE3D" w14:textId="77777777" w:rsidR="007D438C" w:rsidRPr="002F1A66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2F1A66">
        <w:rPr>
          <w:rFonts w:ascii="Times New Roman" w:eastAsia="Times New Roman" w:hAnsi="Times New Roman"/>
          <w:b/>
          <w:bCs/>
          <w:u w:val="single"/>
          <w:lang w:eastAsia="zh-CN"/>
        </w:rPr>
        <w:t>Cel operacyjny</w:t>
      </w:r>
      <w:r w:rsidRPr="002F1A66">
        <w:rPr>
          <w:rFonts w:ascii="Times New Roman" w:eastAsia="Times New Roman" w:hAnsi="Times New Roman"/>
          <w:lang w:eastAsia="zh-CN"/>
        </w:rPr>
        <w:t>: Zapewnienie warunków służących możliwie pełnej integracji osób niepełnosprawnych oraz zwiększenie dostępności do usług opiekuńczych i pielęgnacyjnych.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3119"/>
        <w:gridCol w:w="1837"/>
      </w:tblGrid>
      <w:tr w:rsidR="007D438C" w:rsidRPr="007D438C" w14:paraId="3EB20A4C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2B5A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038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DAD9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7CE4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7D438C" w:rsidRPr="007D438C" w14:paraId="37F9E474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CC9" w14:textId="770A40EB" w:rsidR="007D438C" w:rsidRPr="00916BF4" w:rsidRDefault="00916BF4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D438C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96E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Wspieranie osób niepełnosprawnych poprzez likwidację barier architektonicznych w miejscu zamieszkania, miejscach publicznych, a także barier w komunikowaniu się i barier technicznych.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5B4" w14:textId="583B4CCE" w:rsidR="007D438C" w:rsidRPr="001E45E4" w:rsidRDefault="001E45E4" w:rsidP="004D57C4">
            <w:pPr>
              <w:numPr>
                <w:ilvl w:val="0"/>
                <w:numId w:val="2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Budowa</w:t>
            </w:r>
            <w:r w:rsidR="007D438C"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budynku świetlicy wiejskiej w </w:t>
            </w: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Grupie</w:t>
            </w:r>
            <w:r w:rsidR="007D438C"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dostosow</w:t>
            </w: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anej</w:t>
            </w:r>
            <w:r w:rsidR="007D438C"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do potrzeb osób niepełnosprawnych;</w:t>
            </w:r>
          </w:p>
          <w:p w14:paraId="33E134F1" w14:textId="4EA2FF9D" w:rsidR="007D438C" w:rsidRPr="001E45E4" w:rsidRDefault="007D438C" w:rsidP="004D57C4">
            <w:pPr>
              <w:numPr>
                <w:ilvl w:val="0"/>
                <w:numId w:val="2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Przygotowanie przed świetlicą w </w:t>
            </w:r>
            <w:r w:rsid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Grupie </w:t>
            </w:r>
            <w:r w:rsidR="001E45E4"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dwóch </w:t>
            </w: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miejsc parkingow</w:t>
            </w:r>
            <w:r w:rsidR="001E45E4"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ych</w:t>
            </w: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dla niepełnosprawnych.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044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 Gminy</w:t>
            </w:r>
          </w:p>
          <w:p w14:paraId="07B4CBD2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DFBE5F8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3B23B28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7941BC3" w14:textId="77777777" w:rsidR="007D438C" w:rsidRPr="001E45E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45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 Gminy</w:t>
            </w:r>
          </w:p>
        </w:tc>
      </w:tr>
      <w:tr w:rsidR="007D438C" w:rsidRPr="007D438C" w14:paraId="3A7C3680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D1A" w14:textId="690697A3" w:rsidR="007D438C" w:rsidRPr="00916BF4" w:rsidRDefault="00916BF4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D438C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8271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Organizowanie dowozu niepełnosprawnych dzieci i młodzieży do szkół.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B80" w14:textId="49782AE1" w:rsidR="007D438C" w:rsidRPr="00E605C0" w:rsidRDefault="007D438C" w:rsidP="004D57C4">
            <w:pPr>
              <w:numPr>
                <w:ilvl w:val="0"/>
                <w:numId w:val="3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pomocą w zakresie dowozu do szkół 1</w:t>
            </w:r>
            <w:r w:rsidR="00E605C0"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dzieci z niepełnosprawnościami.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B07B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 Gminy</w:t>
            </w:r>
          </w:p>
        </w:tc>
      </w:tr>
      <w:tr w:rsidR="007D438C" w:rsidRPr="007D438C" w14:paraId="54A5243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A1D8" w14:textId="7FD641B5" w:rsidR="007D438C" w:rsidRPr="00916BF4" w:rsidRDefault="00916BF4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D438C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B10A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Świadczenie usług opiekuńczych dla osób niepełnosprawnych.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90BF" w14:textId="77777777" w:rsidR="007D438C" w:rsidRPr="00E605C0" w:rsidRDefault="007D438C" w:rsidP="009A1DD3">
            <w:pPr>
              <w:numPr>
                <w:ilvl w:val="0"/>
                <w:numId w:val="2"/>
              </w:numPr>
              <w:suppressAutoHyphens/>
              <w:spacing w:line="240" w:lineRule="auto"/>
              <w:ind w:left="176" w:hanging="17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usług opiekuńczych dla 17 osób;</w:t>
            </w:r>
          </w:p>
          <w:p w14:paraId="0B45A723" w14:textId="272CDAAA" w:rsidR="007D438C" w:rsidRPr="00E605C0" w:rsidRDefault="007D438C" w:rsidP="009A1DD3">
            <w:pPr>
              <w:numPr>
                <w:ilvl w:val="0"/>
                <w:numId w:val="2"/>
              </w:numPr>
              <w:suppressAutoHyphens/>
              <w:spacing w:line="240" w:lineRule="auto"/>
              <w:ind w:left="176" w:hanging="17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specjalistycznych usług opiekuńczych dla 1</w:t>
            </w:r>
            <w:r w:rsidR="00E605C0"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osób.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66A" w14:textId="11869090" w:rsidR="009A1DD3" w:rsidRPr="00E605C0" w:rsidRDefault="007D438C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</w:t>
            </w:r>
            <w:r w:rsidR="009A1D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</w:t>
            </w:r>
          </w:p>
          <w:p w14:paraId="4383A25D" w14:textId="77777777" w:rsidR="009A1DD3" w:rsidRDefault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9EAED79" w14:textId="14D4D1DC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F45AF0" w:rsidRPr="00F45AF0" w14:paraId="50091737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CD23" w14:textId="78DFBCD2" w:rsidR="007D438C" w:rsidRPr="00916BF4" w:rsidRDefault="00916BF4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7D438C"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285" w14:textId="77777777" w:rsidR="007D438C" w:rsidRPr="00916BF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6B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Zabezpieczenie potrzeb bytowych osób niepełnosprawnych – zapewnienie pomocy materialnej i niematerialnej.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8D5B" w14:textId="4C0277F0" w:rsidR="007D438C" w:rsidRPr="00F45AF0" w:rsidRDefault="007D438C" w:rsidP="004D57C4">
            <w:pPr>
              <w:numPr>
                <w:ilvl w:val="0"/>
                <w:numId w:val="4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wsparciem materialnym i niematerialnym z tytułu niepełnosprawności 7</w:t>
            </w:r>
            <w:r w:rsidR="00F45AF0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rodzin</w:t>
            </w:r>
            <w:r w:rsidR="00F45AF0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y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1B65AB43" w14:textId="7CE6AEEC" w:rsidR="007D438C" w:rsidRPr="00F45AF0" w:rsidRDefault="007D438C" w:rsidP="004D57C4">
            <w:pPr>
              <w:numPr>
                <w:ilvl w:val="0"/>
                <w:numId w:val="4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Przyznanie i wypłacanie </w:t>
            </w:r>
            <w:r w:rsidR="00F45AF0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osobom zasiłku stałego;</w:t>
            </w:r>
          </w:p>
          <w:p w14:paraId="2667DC98" w14:textId="5B252FEF" w:rsidR="007D438C" w:rsidRPr="00F45AF0" w:rsidRDefault="007D438C" w:rsidP="004D57C4">
            <w:pPr>
              <w:numPr>
                <w:ilvl w:val="0"/>
                <w:numId w:val="4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Przyznanie i opłacanie 2</w:t>
            </w:r>
            <w:r w:rsidR="00F45AF0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osobom ubezpieczenia zdrowotnego z tytułu niepełnosprawności;</w:t>
            </w:r>
          </w:p>
          <w:p w14:paraId="79866FFB" w14:textId="4AEF092E" w:rsidR="007D438C" w:rsidRPr="00F45AF0" w:rsidRDefault="007D438C" w:rsidP="004D57C4">
            <w:pPr>
              <w:numPr>
                <w:ilvl w:val="0"/>
                <w:numId w:val="4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Wypłacanie zasiłków pielęgnacyjnych dla   23</w:t>
            </w:r>
            <w:r w:rsidR="00F45AF0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osób.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C4D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7D15E338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BBAE5F6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C14E9B4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29568857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7B9454C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19A470B1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4840859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8411433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3B0C883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</w:tbl>
    <w:p w14:paraId="07CC79B7" w14:textId="77777777" w:rsidR="007D438C" w:rsidRPr="007D438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color w:val="FF0000"/>
          <w:lang w:eastAsia="zh-CN"/>
        </w:rPr>
      </w:pPr>
    </w:p>
    <w:p w14:paraId="4A662810" w14:textId="77777777" w:rsidR="007D438C" w:rsidRPr="00711BC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11BCC">
        <w:rPr>
          <w:rFonts w:ascii="Times New Roman" w:eastAsia="Times New Roman" w:hAnsi="Times New Roman"/>
          <w:b/>
          <w:bCs/>
          <w:lang w:eastAsia="zh-CN"/>
        </w:rPr>
        <w:t>3. ZDROWIE PSYCHICZNE</w:t>
      </w:r>
    </w:p>
    <w:p w14:paraId="4C1BCBB2" w14:textId="77777777" w:rsidR="007D438C" w:rsidRPr="00711BC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711BCC">
        <w:rPr>
          <w:rFonts w:ascii="Times New Roman" w:eastAsia="Times New Roman" w:hAnsi="Times New Roman"/>
          <w:b/>
          <w:bCs/>
          <w:u w:val="single"/>
          <w:lang w:eastAsia="zh-CN"/>
        </w:rPr>
        <w:t>Cel operacyjny</w:t>
      </w:r>
      <w:r w:rsidRPr="00711BCC">
        <w:rPr>
          <w:rFonts w:ascii="Times New Roman" w:eastAsia="Times New Roman" w:hAnsi="Times New Roman"/>
          <w:lang w:eastAsia="zh-CN"/>
        </w:rPr>
        <w:t>: zwiększenie świadomości społecznej na temat zdrowia psychicznego oraz zapewnienie dostępności do pomocy osób z zaburzeniami psychicznymi.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3119"/>
        <w:gridCol w:w="1837"/>
      </w:tblGrid>
      <w:tr w:rsidR="007D438C" w:rsidRPr="007D438C" w14:paraId="19C68B90" w14:textId="77777777" w:rsidTr="004D55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C5B" w14:textId="77777777" w:rsidR="007D438C" w:rsidRPr="00206A2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06A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018" w14:textId="77777777" w:rsidR="007D438C" w:rsidRPr="00206A2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06A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4D0" w14:textId="77777777" w:rsidR="007D438C" w:rsidRPr="00206A2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06A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ECF7" w14:textId="77777777" w:rsidR="007D438C" w:rsidRPr="00206A2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06A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7D438C" w:rsidRPr="007D438C" w14:paraId="612B4118" w14:textId="77777777" w:rsidTr="004D55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F67D" w14:textId="40A480BA" w:rsidR="007D438C" w:rsidRPr="00F45AF0" w:rsidRDefault="00206A2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D438C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FEB7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Wczesna profilaktyka szkolna dotycząca kwestii zdrowia psychicznego.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0D8A" w14:textId="11EC2577" w:rsidR="007D438C" w:rsidRDefault="007D438C" w:rsidP="004D57C4">
            <w:pPr>
              <w:numPr>
                <w:ilvl w:val="0"/>
                <w:numId w:val="6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w przedszkolu i wszystkich szkołach podstawowych na terenie gminy programu rekomendowanego „Przyjaciele Zippiego” promującego zdrowie psychiczne i dobre samopoczucie małych dzieci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dla 249 osób;</w:t>
            </w:r>
          </w:p>
          <w:p w14:paraId="744C89C5" w14:textId="2B660B3E" w:rsidR="00684C97" w:rsidRPr="00F45AF0" w:rsidRDefault="004D550E" w:rsidP="004D57C4">
            <w:pPr>
              <w:numPr>
                <w:ilvl w:val="0"/>
                <w:numId w:val="6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Przeprowadzenie warsztatów profilaktyczno – edukacyjnych  z zakresu zdrowia psychicznego </w:t>
            </w:r>
            <w:r w:rsid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„Kujawsko-Pomorskie działa z GŁOWĄ”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klasach VI i VII  (68 uczniów)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BDC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4F5B32F9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Lokalne szkoły</w:t>
            </w:r>
          </w:p>
          <w:p w14:paraId="7282EA42" w14:textId="77777777" w:rsid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A2AAE19" w14:textId="77777777" w:rsidR="004D550E" w:rsidRDefault="004D550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B1E331A" w14:textId="77777777" w:rsidR="004D550E" w:rsidRDefault="004D550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B4C8517" w14:textId="77777777" w:rsidR="004D550E" w:rsidRDefault="004D550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D5D8017" w14:textId="77777777" w:rsidR="004D550E" w:rsidRDefault="004D550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7F6BE00" w14:textId="77777777" w:rsidR="004D550E" w:rsidRDefault="004D550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8BF624E" w14:textId="7691778F" w:rsidR="004D550E" w:rsidRPr="00F45AF0" w:rsidRDefault="004D550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Grupa</w:t>
            </w:r>
          </w:p>
        </w:tc>
      </w:tr>
    </w:tbl>
    <w:p w14:paraId="536D322C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1F2AB6E0" w14:textId="77777777" w:rsidR="007D438C" w:rsidRPr="00E043AA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E043AA">
        <w:rPr>
          <w:rFonts w:ascii="Times New Roman" w:eastAsia="Times New Roman" w:hAnsi="Times New Roman"/>
          <w:b/>
          <w:bCs/>
          <w:lang w:eastAsia="zh-CN"/>
        </w:rPr>
        <w:lastRenderedPageBreak/>
        <w:t>4. PROFILAKTYKA I ROZWIĄZYWANIE PROBLEMÓW UZALEŻNIEŃ OD SUBSTANCJI PSYCHOAKTYWNYCH</w:t>
      </w:r>
    </w:p>
    <w:p w14:paraId="44B670A3" w14:textId="77777777" w:rsidR="007D438C" w:rsidRPr="00E043AA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E043AA">
        <w:rPr>
          <w:rFonts w:ascii="Times New Roman" w:eastAsia="Times New Roman" w:hAnsi="Times New Roman"/>
          <w:b/>
          <w:bCs/>
          <w:u w:val="single"/>
          <w:lang w:eastAsia="zh-CN"/>
        </w:rPr>
        <w:t>Cel operacyjny 1</w:t>
      </w:r>
      <w:r w:rsidRPr="00E043AA">
        <w:rPr>
          <w:rFonts w:ascii="Times New Roman" w:eastAsia="Times New Roman" w:hAnsi="Times New Roman"/>
          <w:lang w:eastAsia="zh-CN"/>
        </w:rPr>
        <w:t>: zwiększenie dostępności do terapii oraz grup samopomocowych dla osób uzależnionych od substancji psychoaktywnych oraz ich rodzin.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E043AA" w:rsidRPr="00E043AA" w14:paraId="7E79A79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FF13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37EC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F2B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8493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E043AA" w:rsidRPr="00E043AA" w14:paraId="29908359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BF5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938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Zwiększenie dostępności do pomocy oraz leczenia osób uzależnionych i członków ich rodzin.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A32" w14:textId="68DDEE0E" w:rsidR="007D438C" w:rsidRPr="00E043AA" w:rsidRDefault="007D438C" w:rsidP="004D57C4">
            <w:pPr>
              <w:numPr>
                <w:ilvl w:val="0"/>
                <w:numId w:val="6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Udzielenie pomocy </w:t>
            </w:r>
            <w:r w:rsidR="00F45AF0"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</w:t>
            </w: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osobom w punkcie konsultacyjno-terapeutycznym;</w:t>
            </w:r>
          </w:p>
          <w:p w14:paraId="26FD6A7D" w14:textId="76E03097" w:rsidR="007D438C" w:rsidRPr="00E043AA" w:rsidRDefault="007D438C" w:rsidP="004D57C4">
            <w:pPr>
              <w:numPr>
                <w:ilvl w:val="0"/>
                <w:numId w:val="6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Przyjęcie </w:t>
            </w:r>
            <w:r w:rsidR="00E043AA"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wniosków o zastosowanie leczenia odwykowego, poinformowanie rodzin o możliwościach pomocy.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D95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6E74F49A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7D8B23B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F3A45B1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E043AA" w:rsidRPr="00E043AA" w14:paraId="5929C6D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C47A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94F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Motywowanie osób uzależnionych do podjęcia terapii w placówkach leczenia odwykowego typu stacjonarnego i ambulatoryjnego.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865B" w14:textId="1D9D30AE" w:rsidR="007D438C" w:rsidRPr="00E043AA" w:rsidRDefault="007D438C" w:rsidP="004D57C4">
            <w:pPr>
              <w:numPr>
                <w:ilvl w:val="0"/>
                <w:numId w:val="7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Przeprowadzenie </w:t>
            </w:r>
            <w:r w:rsidR="00E043AA"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rozmów motywujących; </w:t>
            </w:r>
          </w:p>
          <w:p w14:paraId="148B382A" w14:textId="5A31D4BA" w:rsidR="007D438C" w:rsidRPr="00E043AA" w:rsidRDefault="007D438C" w:rsidP="004D57C4">
            <w:pPr>
              <w:numPr>
                <w:ilvl w:val="0"/>
                <w:numId w:val="7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Udzielenie 1</w:t>
            </w:r>
            <w:r w:rsidR="00F45AF0"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91</w:t>
            </w: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porad w punkcie konsultacyjno-terapeutycznym.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456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740E401B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1BE35FB" w14:textId="77777777" w:rsidR="007D438C" w:rsidRPr="00E043A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04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7D438C" w:rsidRPr="007D438C" w14:paraId="407C4C2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B63F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DEF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Organizowanie szkoleń dla członków GKRPA i innych grup zawodowych z zakresu profilaktyki i rozwiązywania problemów uzależnień.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8BDE" w14:textId="18A2682B" w:rsidR="007D438C" w:rsidRPr="00F45AF0" w:rsidRDefault="007D438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Przeszkolenie </w:t>
            </w:r>
            <w:r w:rsidR="00233E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członków GKRPA;</w:t>
            </w:r>
          </w:p>
          <w:p w14:paraId="689488A8" w14:textId="2807F332" w:rsidR="007D438C" w:rsidRPr="00F45AF0" w:rsidRDefault="007D438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Przeszkolenie </w:t>
            </w:r>
            <w:r w:rsidR="00F45AF0"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nauczycieli w zakresie realizowania programów profilaktycznych w szkołach.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A09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5B957F6A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145DEAD" w14:textId="77777777" w:rsidR="007D438C" w:rsidRPr="00F45AF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45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711BCC" w:rsidRPr="007D438C" w14:paraId="34AA196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AB8" w14:textId="31B63492" w:rsidR="00711BCC" w:rsidRPr="00F45AF0" w:rsidRDefault="00711BC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3DB" w14:textId="5EBCA1A3" w:rsidR="00711BCC" w:rsidRPr="00F45AF0" w:rsidRDefault="00711BC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działań mających na celu podniesienie świadomości społecznej na temat przemocy w rodzinie, a także uwrażliwienie społeczności lokalnej na występowanie tego problemu.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853" w14:textId="5A614DA1" w:rsidR="00711BCC" w:rsidRPr="00F45AF0" w:rsidRDefault="00711BC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projektu socjalnego</w:t>
            </w:r>
            <w:r w:rsid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„Bezpieczna ulica, bezpieczna szkołą, bezpieczny dom – stop przemocy”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dla 35 dzieci na ter</w:t>
            </w:r>
            <w:r w:rsid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nie </w:t>
            </w:r>
            <w:r w:rsid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sołectwa Grupa osiedle.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1BC" w14:textId="77777777" w:rsidR="00711BCC" w:rsidRDefault="00AE05FB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41DAD067" w14:textId="77777777" w:rsidR="00AE05FB" w:rsidRDefault="00AE05FB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74AA4EA5" w14:textId="77777777" w:rsidR="00AE05FB" w:rsidRDefault="00AE05FB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Grupa</w:t>
            </w:r>
          </w:p>
          <w:p w14:paraId="27EC48D0" w14:textId="77777777" w:rsidR="00AE05FB" w:rsidRDefault="00AE05FB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Policja</w:t>
            </w:r>
          </w:p>
          <w:p w14:paraId="5B99C1BB" w14:textId="602F82C1" w:rsidR="00AE05FB" w:rsidRPr="00F45AF0" w:rsidRDefault="00AE05FB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</w:tc>
      </w:tr>
    </w:tbl>
    <w:p w14:paraId="7B82E5BC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67B44E83" w14:textId="77777777" w:rsidR="007D438C" w:rsidRPr="00B97083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B97083">
        <w:rPr>
          <w:rFonts w:ascii="Times New Roman" w:eastAsia="Times New Roman" w:hAnsi="Times New Roman"/>
          <w:b/>
          <w:bCs/>
          <w:u w:val="single"/>
          <w:lang w:eastAsia="zh-CN"/>
        </w:rPr>
        <w:t>Cel operacyjny 2</w:t>
      </w:r>
      <w:r w:rsidRPr="00B97083">
        <w:rPr>
          <w:rFonts w:ascii="Times New Roman" w:eastAsia="Times New Roman" w:hAnsi="Times New Roman"/>
          <w:lang w:eastAsia="zh-CN"/>
        </w:rPr>
        <w:t>: Budowanie systemu profilaktyki i wczesnej pomocy dla dzieci i młodzieży w zakresie uzależnienia od substancji psychoaktywnych.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B97083" w:rsidRPr="00B97083" w14:paraId="57BD1696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E31E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9C1E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D070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329B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B97083" w:rsidRPr="00B97083" w14:paraId="436467E9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4DC4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0071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Realizowanie w szkołach programów profilaktycznych rekomendowanych związanych z tematyką uzależnień.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B749" w14:textId="196933B5" w:rsidR="007D438C" w:rsidRPr="00B97083" w:rsidRDefault="007D438C" w:rsidP="004D57C4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Objęcie </w:t>
            </w:r>
            <w:r w:rsidR="00E043AA"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388</w:t>
            </w: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kampanią „Zachowaj Trzeźwy Umysł”;</w:t>
            </w:r>
          </w:p>
          <w:p w14:paraId="21D922E5" w14:textId="35403670" w:rsidR="007D438C" w:rsidRPr="00B97083" w:rsidRDefault="007D438C" w:rsidP="004D57C4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Udział </w:t>
            </w:r>
            <w:r w:rsidR="00E043AA"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</w:t>
            </w: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w programie „Debata”;</w:t>
            </w:r>
          </w:p>
          <w:p w14:paraId="221C6796" w14:textId="1B9C03D8" w:rsidR="007D438C" w:rsidRPr="00B97083" w:rsidRDefault="007D438C" w:rsidP="004D57C4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2</w:t>
            </w:r>
            <w:r w:rsidR="00E043AA"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</w:t>
            </w: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dzieci w wieku 5-8 lat programem „Przyjaciele Zippego”;</w:t>
            </w:r>
          </w:p>
          <w:p w14:paraId="36BEA867" w14:textId="67A32372" w:rsidR="007D438C" w:rsidRPr="00B97083" w:rsidRDefault="00E043AA" w:rsidP="00E043AA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17 uczniów  programem „Unp</w:t>
            </w:r>
            <w:r w:rsidR="00233E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lu</w:t>
            </w: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gged”;</w:t>
            </w:r>
          </w:p>
          <w:p w14:paraId="4B4F5920" w14:textId="1DC5A263" w:rsidR="007D438C" w:rsidRPr="00B97083" w:rsidRDefault="007D438C" w:rsidP="004D57C4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Objęcie </w:t>
            </w:r>
            <w:r w:rsidR="00E043AA"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</w:t>
            </w: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programem „Domowi detektywi. Jaś i Małgosia na tropie”;</w:t>
            </w:r>
          </w:p>
          <w:p w14:paraId="3E1AF512" w14:textId="37F4BC4B" w:rsidR="007D438C" w:rsidRPr="00B97083" w:rsidRDefault="007D438C" w:rsidP="004D57C4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Udział 2</w:t>
            </w:r>
            <w:r w:rsidR="003971A9"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z klas I-III w programie „Spójrz inaczej”;</w:t>
            </w:r>
          </w:p>
          <w:p w14:paraId="136BC2F3" w14:textId="1F7BDE33" w:rsidR="00B97083" w:rsidRPr="00EF5E13" w:rsidRDefault="007D438C" w:rsidP="00AB552F">
            <w:pPr>
              <w:numPr>
                <w:ilvl w:val="0"/>
                <w:numId w:val="9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Udział </w:t>
            </w:r>
            <w:r w:rsidR="00B97083" w:rsidRP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  <w:r w:rsidRP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zajęciach poświęconych tematyce uzależnień</w:t>
            </w:r>
            <w:r w:rsidR="00EF5E13" w:rsidRP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  <w:p w14:paraId="31E8472E" w14:textId="5EA1854C" w:rsidR="00B97083" w:rsidRPr="00B97083" w:rsidRDefault="00B97083" w:rsidP="00B97083">
            <w:pPr>
              <w:suppressAutoHyphens/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953" w14:textId="77777777" w:rsidR="007D438C" w:rsidRPr="00B97083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4055CC9E" w14:textId="77777777" w:rsid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5C1ECDD5" w14:textId="77777777" w:rsidR="009A1DD3" w:rsidRPr="00B9708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24CB4EEE" w14:textId="77777777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1C2EDD1A" w14:textId="02EE32C0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15C6E85C" w14:textId="27D09A5B" w:rsidR="009A1DD3" w:rsidRPr="00B9708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przedszkole</w:t>
            </w:r>
          </w:p>
          <w:p w14:paraId="4CE4E9B7" w14:textId="77777777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97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082233BD" w14:textId="7D6DB62F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Michale</w:t>
            </w:r>
          </w:p>
          <w:p w14:paraId="2F6C5B93" w14:textId="01ECAD01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1CC2430F" w14:textId="77777777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Grupa</w:t>
            </w:r>
          </w:p>
          <w:p w14:paraId="28042FCD" w14:textId="639354A3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2435B753" w14:textId="77777777" w:rsidR="009A1DD3" w:rsidRDefault="009A1DD3" w:rsidP="006B098A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E4A51F4" w14:textId="5288E2D9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Grupa</w:t>
            </w:r>
          </w:p>
          <w:p w14:paraId="330597D8" w14:textId="55BEAE14" w:rsidR="009A1DD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04BEBC5D" w14:textId="77777777" w:rsidR="009A1DD3" w:rsidRPr="006B098A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14:paraId="37C5A087" w14:textId="4AFCE7CC" w:rsidR="009A1DD3" w:rsidRDefault="006B098A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07E64171" w14:textId="5FDDDAE1" w:rsidR="006B098A" w:rsidRDefault="006B098A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04441849" w14:textId="48B46B01" w:rsidR="009A1DD3" w:rsidRPr="00B97083" w:rsidRDefault="009A1DD3" w:rsidP="009A1DD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5316F" w:rsidRPr="00C5316F" w14:paraId="5036E692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2BE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FB4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w szkołach warsztatów i innych form edukacyjnych uwzględniających zagadnienia dotyczące uzależnień.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0FD2" w14:textId="111FBA42" w:rsidR="007D438C" w:rsidRPr="00C5316F" w:rsidRDefault="007D438C" w:rsidP="004D57C4">
            <w:pPr>
              <w:numPr>
                <w:ilvl w:val="0"/>
                <w:numId w:val="10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Udział </w:t>
            </w:r>
            <w:r w:rsidR="00C5316F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klas </w:t>
            </w:r>
            <w:r w:rsidR="00C5316F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VI -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VIII  w zajęciach warsztatowych z terapeutą 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uzależnień w ramach programu „Debata”;</w:t>
            </w:r>
          </w:p>
          <w:p w14:paraId="0ED322B8" w14:textId="77777777" w:rsidR="007D438C" w:rsidRPr="00C5316F" w:rsidRDefault="007D438C" w:rsidP="00A13440">
            <w:pPr>
              <w:numPr>
                <w:ilvl w:val="0"/>
                <w:numId w:val="10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Udział </w:t>
            </w:r>
            <w:r w:rsidR="00B97083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uczniów z klas </w:t>
            </w:r>
            <w:r w:rsidR="00B97083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V-VI w warsztatach na temat fonoholizmu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; </w:t>
            </w:r>
          </w:p>
          <w:p w14:paraId="32ACD213" w14:textId="26CABA28" w:rsidR="00B97083" w:rsidRPr="00C5316F" w:rsidRDefault="00B97083" w:rsidP="00A13440">
            <w:pPr>
              <w:numPr>
                <w:ilvl w:val="0"/>
                <w:numId w:val="10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Udział 150 uczniów w warsztatach w ramach tzw. </w:t>
            </w:r>
            <w:r w:rsidR="00C5316F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„namiotu profilaktycznego”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699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GKRPA</w:t>
            </w:r>
          </w:p>
          <w:p w14:paraId="5218214D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02C25906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4DDEAAE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0811B90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5548AC4" w14:textId="77777777" w:rsidR="00EF5E13" w:rsidRDefault="00EF5E13" w:rsidP="00B9708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A14026E" w14:textId="6E08092A" w:rsidR="007D438C" w:rsidRPr="00C5316F" w:rsidRDefault="007D438C" w:rsidP="00EF5E1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</w:t>
            </w:r>
            <w:r w:rsidR="00B97083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</w:t>
            </w:r>
          </w:p>
          <w:p w14:paraId="0B936729" w14:textId="575C5A71" w:rsidR="00C5316F" w:rsidRPr="00C5316F" w:rsidRDefault="00B97083" w:rsidP="00EF5E1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Dragacz</w:t>
            </w:r>
          </w:p>
          <w:p w14:paraId="7FD304CB" w14:textId="77777777" w:rsidR="00C5316F" w:rsidRPr="00C5316F" w:rsidRDefault="00C5316F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D6BC95C" w14:textId="77777777" w:rsidR="00C5316F" w:rsidRPr="00C5316F" w:rsidRDefault="00C5316F" w:rsidP="00EF5E1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615846D3" w14:textId="099A7F6F" w:rsidR="007D438C" w:rsidRPr="00C5316F" w:rsidRDefault="00C5316F" w:rsidP="00EF5E13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 Dragacz</w:t>
            </w:r>
          </w:p>
          <w:p w14:paraId="0ACC070B" w14:textId="54F56F64" w:rsidR="007D438C" w:rsidRPr="00C5316F" w:rsidRDefault="007D438C" w:rsidP="00A13440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438C" w:rsidRPr="007D438C" w14:paraId="2FF3AC63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4401" w14:textId="77777777" w:rsidR="007D438C" w:rsidRPr="006F785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D9D1" w14:textId="77777777" w:rsidR="007D438C" w:rsidRPr="006F785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Organizowanie wypoczynku z programem socjoterapeutycznym i profilaktycznym dla dzieci z rodzin dotkniętych problemami uzależnień.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FFA5" w14:textId="22BC2456" w:rsidR="007D438C" w:rsidRPr="006F7854" w:rsidRDefault="007D438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Kolonie profilaktyczne dla </w:t>
            </w:r>
            <w:r w:rsidR="006F7854" w:rsidRPr="006F78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6F78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dzieci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  <w:p w14:paraId="104912D1" w14:textId="32C78991" w:rsidR="007D438C" w:rsidRPr="006F7854" w:rsidRDefault="007D438C" w:rsidP="006F7854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667" w14:textId="77777777" w:rsidR="007D438C" w:rsidRPr="006F7854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78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7D438C" w:rsidRPr="007D438C" w14:paraId="767AE889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C2E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AEDC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szkoleń dla właścicieli punktów sprzedaży napojów alkoholowych i sprzedawców napojów alkoholowych.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1911" w14:textId="744FE55D" w:rsidR="007D438C" w:rsidRPr="003971A9" w:rsidRDefault="007D438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Przeszkolenie </w:t>
            </w:r>
            <w:r w:rsidR="003971A9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właścicieli i sprzedawców w punktach sprzedaży napojów alkoholowych.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7C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7D438C" w:rsidRPr="007D438C" w14:paraId="63083957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CCE6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7A95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Wspieranie działalności sportowo-rekreacyjnej oraz świetlic na terenie gminy.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769B" w14:textId="77777777" w:rsidR="007D438C" w:rsidRPr="003971A9" w:rsidRDefault="007D438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i opłacenie zajęć sportowych w lokalnych szkołach – SP Dragacz 2 godz. tygodniowo, SP Michale 2 godz. tygodniowo i SP Grupa 4 godz. tygodniowo;</w:t>
            </w:r>
          </w:p>
          <w:p w14:paraId="514DCEEE" w14:textId="77777777" w:rsidR="007D438C" w:rsidRPr="003971A9" w:rsidRDefault="007D438C" w:rsidP="004D57C4">
            <w:pPr>
              <w:numPr>
                <w:ilvl w:val="0"/>
                <w:numId w:val="8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zajęć integracyjno-wychowawczych  w świetlicach: w Mniszku – 5 godz. tygodniowo, w Dragaczu – 5 godz. tygodniowo, w Grupie – 4 godz. tygodniowo, we Fletnowie – 4 godz. tygodniowo, w Wielkim Stwolnie – 4 godz. tygodniowo.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A43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2AE1521A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117670B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9D8E24C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06E342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ED3C55D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D474AA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23736E" w:rsidRPr="0023736E" w14:paraId="5CEFFE43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B9DD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568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Organizowanie działań promujących wśród dzieci i młodzieży zdrowy styl życia i życie wolne od uzależnień.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E39F" w14:textId="77777777" w:rsidR="007D438C" w:rsidRPr="0023736E" w:rsidRDefault="007D438C" w:rsidP="004D57C4">
            <w:pPr>
              <w:numPr>
                <w:ilvl w:val="0"/>
                <w:numId w:val="1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pogadanek na temat „Bezpieczeństwa w sieci” dla klas IV-VIII;</w:t>
            </w:r>
          </w:p>
          <w:p w14:paraId="6DEF0042" w14:textId="77777777" w:rsidR="007D438C" w:rsidRPr="0023736E" w:rsidRDefault="007D438C" w:rsidP="004D57C4">
            <w:pPr>
              <w:numPr>
                <w:ilvl w:val="0"/>
                <w:numId w:val="1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zajęć na temat technik radzenia sobie ze stresem w klasach VIII;</w:t>
            </w:r>
          </w:p>
          <w:p w14:paraId="04E9D858" w14:textId="77777777" w:rsidR="007D438C" w:rsidRPr="0023736E" w:rsidRDefault="007D438C" w:rsidP="004D57C4">
            <w:pPr>
              <w:numPr>
                <w:ilvl w:val="0"/>
                <w:numId w:val="1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zajęć promujących zdrowe odżywianie z warsztatem przygotowania posiłku „Szykujemy – Smakujemy”;</w:t>
            </w:r>
          </w:p>
          <w:p w14:paraId="7D9F6287" w14:textId="77777777" w:rsidR="007D438C" w:rsidRPr="0023736E" w:rsidRDefault="0023736E" w:rsidP="004D57C4">
            <w:pPr>
              <w:numPr>
                <w:ilvl w:val="0"/>
                <w:numId w:val="1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</w:t>
            </w:r>
            <w:r w:rsidR="007D438C"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rganiz</w:t>
            </w: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owanie programu Trzymaj formę</w:t>
            </w:r>
            <w:r w:rsidR="007D438C"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w szkołach na temat zdrowego odżywiania</w:t>
            </w: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i aktywności fizycznej;</w:t>
            </w:r>
          </w:p>
          <w:p w14:paraId="2699F432" w14:textId="77777777" w:rsidR="0023736E" w:rsidRPr="0023736E" w:rsidRDefault="0023736E" w:rsidP="004D57C4">
            <w:pPr>
              <w:numPr>
                <w:ilvl w:val="0"/>
                <w:numId w:val="1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„Biegu po zdrowie” promującego atrakcyjność życia w środowisku wolnym od dymu tytoniowego;</w:t>
            </w:r>
          </w:p>
          <w:p w14:paraId="1A1D5EE5" w14:textId="5CF12CF2" w:rsidR="0023736E" w:rsidRPr="0023736E" w:rsidRDefault="0023736E" w:rsidP="004D57C4">
            <w:pPr>
              <w:numPr>
                <w:ilvl w:val="0"/>
                <w:numId w:val="1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programu „Zainteresowania i hobby lekarstwem na nudę”.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022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48198A5A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16DD7E3B" w14:textId="77777777" w:rsidR="007D438C" w:rsidRPr="006B098A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A40679D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23D3C522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0C02C598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16304B9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2EB9295D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1074ADCE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73C6338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4E35752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C260A24" w14:textId="77777777" w:rsidR="007D438C" w:rsidRPr="0023736E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5A22161B" w14:textId="77777777" w:rsidR="0023736E" w:rsidRPr="0023736E" w:rsidRDefault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A5993B6" w14:textId="77777777" w:rsidR="0023736E" w:rsidRDefault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DDC1CA9" w14:textId="77777777" w:rsidR="00EF5E13" w:rsidRPr="0023736E" w:rsidRDefault="00EF5E13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BBEF867" w14:textId="77777777" w:rsidR="0023736E" w:rsidRPr="0023736E" w:rsidRDefault="0023736E" w:rsidP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03814692" w14:textId="77777777" w:rsidR="0023736E" w:rsidRPr="0023736E" w:rsidRDefault="0023736E" w:rsidP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12472AB" w14:textId="77777777" w:rsidR="0023736E" w:rsidRPr="0023736E" w:rsidRDefault="0023736E" w:rsidP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2D63785" w14:textId="77777777" w:rsidR="0023736E" w:rsidRDefault="0023736E" w:rsidP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0FE6232" w14:textId="77777777" w:rsidR="006B098A" w:rsidRPr="0023736E" w:rsidRDefault="006B098A" w:rsidP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A7A327F" w14:textId="692FFD3C" w:rsidR="0023736E" w:rsidRPr="0023736E" w:rsidRDefault="0023736E" w:rsidP="0023736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73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</w:tc>
      </w:tr>
    </w:tbl>
    <w:p w14:paraId="55ED3481" w14:textId="77777777" w:rsidR="007D438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color w:val="FF0000"/>
          <w:u w:val="single"/>
          <w:lang w:eastAsia="zh-CN"/>
        </w:rPr>
      </w:pPr>
    </w:p>
    <w:p w14:paraId="7CB17B0B" w14:textId="77777777" w:rsidR="006B098A" w:rsidRPr="007D438C" w:rsidRDefault="006B098A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color w:val="FF0000"/>
          <w:u w:val="single"/>
          <w:lang w:eastAsia="zh-CN"/>
        </w:rPr>
      </w:pPr>
    </w:p>
    <w:p w14:paraId="08041DDF" w14:textId="77777777" w:rsidR="007D438C" w:rsidRPr="00C5316F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C5316F">
        <w:rPr>
          <w:rFonts w:ascii="Times New Roman" w:eastAsia="Times New Roman" w:hAnsi="Times New Roman"/>
          <w:b/>
          <w:bCs/>
          <w:u w:val="single"/>
          <w:lang w:eastAsia="zh-CN"/>
        </w:rPr>
        <w:lastRenderedPageBreak/>
        <w:t>Cel operacyjny 3</w:t>
      </w:r>
      <w:r w:rsidRPr="00C5316F">
        <w:rPr>
          <w:rFonts w:ascii="Times New Roman" w:eastAsia="Times New Roman" w:hAnsi="Times New Roman"/>
          <w:lang w:eastAsia="zh-CN"/>
        </w:rPr>
        <w:t>: Wzrost poziomu wiedzy w zakresie profilaktyki i terapii uzależnień oraz wzrost świadomości mieszkańców na temat możliwych form pomocy w przypadku problemu uzależnień.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C5316F" w:rsidRPr="00C5316F" w14:paraId="54BA66B4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A1CC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97045062"/>
            <w:r w:rsidRPr="00C531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C1E9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E753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59A2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C5316F" w:rsidRPr="00C5316F" w14:paraId="5D2CDDE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F2D7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7B7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Podnoszenie poziomu wiedzy kadry pomocy społecznej oraz edukacji w zakresie przeciwdziałania uzależnieniom.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2781" w14:textId="77777777" w:rsidR="007D438C" w:rsidRPr="00C5316F" w:rsidRDefault="007D438C" w:rsidP="004D57C4">
            <w:pPr>
              <w:numPr>
                <w:ilvl w:val="0"/>
                <w:numId w:val="12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Przeszkolenie 9 członków GKRPA;</w:t>
            </w:r>
          </w:p>
          <w:p w14:paraId="4AE05967" w14:textId="5F99482F" w:rsidR="007D438C" w:rsidRPr="00C5316F" w:rsidRDefault="007D438C" w:rsidP="004D57C4">
            <w:pPr>
              <w:numPr>
                <w:ilvl w:val="0"/>
                <w:numId w:val="12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Przeszkolenie </w:t>
            </w:r>
            <w:r w:rsidR="005834AE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pracowników socjalnych;</w:t>
            </w:r>
          </w:p>
          <w:p w14:paraId="1BD2A095" w14:textId="273D3A33" w:rsidR="007D438C" w:rsidRPr="00C5316F" w:rsidRDefault="007D438C" w:rsidP="004D57C4">
            <w:pPr>
              <w:numPr>
                <w:ilvl w:val="0"/>
                <w:numId w:val="12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Przeszkolenie </w:t>
            </w:r>
            <w:r w:rsidR="003971A9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nauczycieli  do prowadzenia zajęć profilaktycznych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7A3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64CE5B4E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B91992C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7BAE2504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2CF0A34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BC7618E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6AF6574E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780398F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bookmarkEnd w:id="1"/>
      </w:tr>
      <w:tr w:rsidR="00C5316F" w:rsidRPr="00C5316F" w14:paraId="405EA68F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5857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E86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Utrwalenie postaw abstynenckich poprzez realizację działań polegających na promowaniu zdrowego stylu życia.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801" w14:textId="7073DEC2" w:rsidR="007D438C" w:rsidRPr="00C5316F" w:rsidRDefault="007D438C" w:rsidP="004D57C4">
            <w:pPr>
              <w:numPr>
                <w:ilvl w:val="0"/>
                <w:numId w:val="13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udostępnienie 2</w:t>
            </w:r>
            <w:r w:rsidR="00C5316F"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postów dotyczących profilaktyki i promocji zdrowego stylu życia na stronie facebook GKRPA.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5997" w14:textId="77777777" w:rsidR="007D438C" w:rsidRPr="00C5316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1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</w:tbl>
    <w:p w14:paraId="0A289857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5268F3A8" w14:textId="77777777" w:rsidR="007D438C" w:rsidRPr="003971A9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3971A9">
        <w:rPr>
          <w:rFonts w:ascii="Times New Roman" w:eastAsia="Times New Roman" w:hAnsi="Times New Roman"/>
          <w:b/>
          <w:bCs/>
          <w:lang w:eastAsia="zh-CN"/>
        </w:rPr>
        <w:t>5. PRZECIWDZIAŁANIE PRZEMOCY W RODZINIE</w:t>
      </w:r>
    </w:p>
    <w:p w14:paraId="1F585AC3" w14:textId="77777777" w:rsidR="007D438C" w:rsidRPr="003971A9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3971A9">
        <w:rPr>
          <w:rFonts w:ascii="Times New Roman" w:eastAsia="Times New Roman" w:hAnsi="Times New Roman"/>
          <w:b/>
          <w:bCs/>
          <w:u w:val="single"/>
          <w:lang w:eastAsia="zh-CN"/>
        </w:rPr>
        <w:t>Cel operacyjny 1</w:t>
      </w:r>
      <w:r w:rsidRPr="003971A9">
        <w:rPr>
          <w:rFonts w:ascii="Times New Roman" w:eastAsia="Times New Roman" w:hAnsi="Times New Roman"/>
          <w:lang w:eastAsia="zh-CN"/>
        </w:rPr>
        <w:t>: Zwiększenie wrażliwości oraz skali reakcji społecznej i instytucjonalnej na obserwowane przejawy przemocy w rodzinie, a także wzrost świadomości rodziców na temat negatywnych konsekwencji stosowania kar fizycznych wobec dzieci.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3971A9" w:rsidRPr="003971A9" w14:paraId="6C92C45C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9F71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792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BD5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4E3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3971A9" w:rsidRPr="003971A9" w14:paraId="7AB42B84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ED97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08C" w14:textId="4E769C24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spotkań informacyjno-edukacyjny</w:t>
            </w:r>
            <w:r w:rsidR="00233E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ch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oraz szkoleń z zakresu przeciwdziałania przemocy w rodzinie dla pracowników instytucji publicznych.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AC5" w14:textId="55392FEF" w:rsidR="007D438C" w:rsidRPr="003971A9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Udział 2</w:t>
            </w:r>
            <w:r w:rsidR="003971A9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pracowników </w:t>
            </w:r>
            <w:r w:rsidR="006B09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instytucji publicznych 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szkoleniach.</w:t>
            </w:r>
          </w:p>
          <w:p w14:paraId="57418E3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455B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Zespół Interdyscyplinarny</w:t>
            </w:r>
          </w:p>
          <w:p w14:paraId="08FA0590" w14:textId="0E9E7C7C" w:rsidR="003971A9" w:rsidRPr="003971A9" w:rsidRDefault="003971A9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3971A9" w:rsidRPr="003971A9" w14:paraId="7DBB0083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EB9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8E24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Monitorowanie i diagnozowanie zjawiska przemocy w rodzinie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DA51" w14:textId="7DD6B944" w:rsidR="007D438C" w:rsidRPr="003971A9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4 posiedzeń Zespołu Interdyscyplinarnego oraz 2</w:t>
            </w:r>
            <w:r w:rsidR="003971A9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posiedze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ń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grup roboczych.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03BC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Zespół Interdyscyplinarny</w:t>
            </w:r>
          </w:p>
        </w:tc>
      </w:tr>
      <w:tr w:rsidR="003971A9" w:rsidRPr="003971A9" w14:paraId="552DCC2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8ACB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4220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działań mających na celu podniesienie świadomości społecznej na temat przemocy w rodzinie.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77D4" w14:textId="77717DFF" w:rsidR="007D438C" w:rsidRPr="003971A9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Udostępnienie na profilu o tematyce związanej z przemocą 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domową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na facebooku </w:t>
            </w:r>
            <w:r w:rsidR="003971A9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postów o tej tematyce.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CE51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Zespół Interdyscyplinarny</w:t>
            </w:r>
          </w:p>
        </w:tc>
      </w:tr>
    </w:tbl>
    <w:p w14:paraId="58FD95A9" w14:textId="77777777" w:rsidR="007D438C" w:rsidRPr="005834AE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136355A8" w14:textId="77777777" w:rsidR="007D438C" w:rsidRPr="005834AE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5834AE">
        <w:rPr>
          <w:rFonts w:ascii="Times New Roman" w:eastAsia="Times New Roman" w:hAnsi="Times New Roman"/>
          <w:b/>
          <w:bCs/>
          <w:u w:val="single"/>
          <w:lang w:eastAsia="zh-CN"/>
        </w:rPr>
        <w:t>Cel operacyjny 2</w:t>
      </w:r>
      <w:r w:rsidRPr="005834AE">
        <w:rPr>
          <w:rFonts w:ascii="Times New Roman" w:eastAsia="Times New Roman" w:hAnsi="Times New Roman"/>
          <w:lang w:eastAsia="zh-CN"/>
        </w:rPr>
        <w:t>: Poprawa dostępu do usług i poszerzenie oferty wsparcia skierowanej do osób i rodzin dotkniętych problemem przemocy w rodzinie.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AE0F16" w:rsidRPr="00AE0F16" w14:paraId="2613524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8AA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392A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A6D8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9B36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AE0F16" w:rsidRPr="00AE0F16" w14:paraId="1ABD986D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BB78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DB96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Zamieszczanie informacji z zakresu przeciwdziałania przemocy w rodzinie w lokalnych mediach, Internecie oraz kolportaż materiałów informacyjnych.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009" w14:textId="1DEEE946" w:rsidR="007D438C" w:rsidRPr="00AE0F16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Umieszczenie na facebooku ZI </w:t>
            </w:r>
            <w:r w:rsidR="00AA47FD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postów dotyczących zjawiska przemocy oraz o formach i możliwościach pomocy.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8B3D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Zespół Interdyscyplinarny</w:t>
            </w:r>
          </w:p>
        </w:tc>
      </w:tr>
      <w:tr w:rsidR="00AE0F16" w:rsidRPr="00AE0F16" w14:paraId="2D0EBFA7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4B56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15DC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Udzielanie pomocy w ramach procedury „Niebieskie Karty”.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6E4" w14:textId="1E5E6B0F" w:rsidR="007D438C" w:rsidRPr="00AE0F16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Udzielenie pomocy 1</w:t>
            </w:r>
            <w:r w:rsidR="00AA47FD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rodzinom.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249F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Zespół Interdyscyplinarny</w:t>
            </w:r>
          </w:p>
        </w:tc>
      </w:tr>
      <w:tr w:rsidR="00AE0F16" w:rsidRPr="00AE0F16" w14:paraId="407B7D02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45FB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FA1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szkoleń dla pracowników ochrony zdrowia oraz placówek oświatowych w zakresie przepisów prawa regulujących problematykę przemocy w rodzinie.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E56" w14:textId="4AF68E0B" w:rsidR="007D438C" w:rsidRPr="00AE0F16" w:rsidRDefault="00AA47FD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szkolenia stacjonarnego dla wszystkich służb z terenu gminy </w:t>
            </w:r>
            <w:r w:rsidR="00AC5B28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którym wzięło udział 21 osób</w:t>
            </w:r>
            <w:r w:rsidR="007D438C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C59F" w14:textId="77777777" w:rsidR="00AC5B28" w:rsidRPr="00AE0F16" w:rsidRDefault="00AC5B2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Zespół Interdyscyplinarny</w:t>
            </w:r>
          </w:p>
          <w:p w14:paraId="1D2F73D5" w14:textId="221A679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AE0F16" w:rsidRPr="00AE0F16" w14:paraId="767BD20D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C44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0509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Bezpośrednia pomoc osobom w sytuacji przemocy w rodzinie, w tym interwencja kryzysowa , udzielanie pomocy finansowej, psychologicznej i prawnej.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1F89" w14:textId="5A1D8CF9" w:rsidR="007D438C" w:rsidRPr="00AE0F16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Udzielenie pomocy prawnej </w:t>
            </w:r>
            <w:r w:rsidR="00AE0F16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osobom;</w:t>
            </w:r>
          </w:p>
          <w:p w14:paraId="752B579D" w14:textId="77777777" w:rsidR="007D438C" w:rsidRPr="00AE0F16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Udzielenie pomocy psychologicznej </w:t>
            </w:r>
            <w:r w:rsidR="00AE0F16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dzieciom</w:t>
            </w:r>
            <w:r w:rsidR="00AE0F16"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18404E4B" w14:textId="77777777" w:rsidR="00AE0F16" w:rsidRPr="00AE0F16" w:rsidRDefault="00AE0F16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Udzielenie pomocy pedagogicznej 12 dzieciom;</w:t>
            </w:r>
          </w:p>
          <w:p w14:paraId="26B1564D" w14:textId="77777777" w:rsidR="00AE0F16" w:rsidRPr="00AE0F16" w:rsidRDefault="00AE0F16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Udzielenie pomocy medycznej 3 osobom;</w:t>
            </w:r>
          </w:p>
          <w:p w14:paraId="1C118897" w14:textId="3C55DB1D" w:rsidR="00AE0F16" w:rsidRPr="00AE0F16" w:rsidRDefault="00AE0F16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Udzielenie poradnictwa socjalnego 22 osobom.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6B6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Urząd Gminy</w:t>
            </w:r>
          </w:p>
          <w:p w14:paraId="27BB4441" w14:textId="77777777" w:rsidR="007D438C" w:rsidRPr="00AE0F16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A357712" w14:textId="77777777" w:rsid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F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  <w:p w14:paraId="67D6DDF2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6BDB726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DEEE967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Lokalne szkoły</w:t>
            </w:r>
          </w:p>
          <w:p w14:paraId="0EEA4161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3BD0294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Przychodnia Zdrowia</w:t>
            </w:r>
          </w:p>
          <w:p w14:paraId="71A5AA88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63626D0" w14:textId="0F4D2C63" w:rsidR="006B098A" w:rsidRPr="00AE0F16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7D438C" w:rsidRPr="007D438C" w14:paraId="33BB253E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A6C" w14:textId="77777777" w:rsidR="007D438C" w:rsidRPr="00711BC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21B7" w14:textId="77777777" w:rsidR="007D438C" w:rsidRPr="00711BC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Udzielanie pomocy i wsparcia w ramach funkcjonującego Punku Konsultacyjnego.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0F6" w14:textId="41653628" w:rsidR="007D438C" w:rsidRPr="00711BC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Udzielenie 1</w:t>
            </w:r>
            <w:r w:rsidR="00534A1F"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91</w:t>
            </w:r>
            <w:r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porad </w:t>
            </w:r>
            <w:r w:rsidR="00711BCC"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41 </w:t>
            </w:r>
            <w:r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osobom.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224" w14:textId="77777777" w:rsidR="007D438C" w:rsidRPr="00711BC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B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  <w:p w14:paraId="3D0F9B0B" w14:textId="77777777" w:rsidR="007D438C" w:rsidRPr="00711BC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ABBDA87" w14:textId="77777777" w:rsidR="007D438C" w:rsidRPr="00711BC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D9077D8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1A52556A" w14:textId="77777777" w:rsidR="007D438C" w:rsidRPr="00C7663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C7663C">
        <w:rPr>
          <w:rFonts w:ascii="Times New Roman" w:eastAsia="Times New Roman" w:hAnsi="Times New Roman"/>
          <w:b/>
          <w:bCs/>
          <w:lang w:eastAsia="zh-CN"/>
        </w:rPr>
        <w:t>6. AKTYWNOŚĆ I INTEGRACJA SPOŁECZNA SENIORÓW</w:t>
      </w:r>
    </w:p>
    <w:p w14:paraId="63A382F8" w14:textId="77777777" w:rsidR="007D438C" w:rsidRPr="00C7663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C7663C">
        <w:rPr>
          <w:rFonts w:ascii="Times New Roman" w:eastAsia="Times New Roman" w:hAnsi="Times New Roman"/>
          <w:b/>
          <w:bCs/>
          <w:u w:val="single"/>
          <w:lang w:eastAsia="zh-CN"/>
        </w:rPr>
        <w:t>Cel operacyjny 1</w:t>
      </w:r>
      <w:r w:rsidRPr="00C7663C">
        <w:rPr>
          <w:rFonts w:ascii="Times New Roman" w:eastAsia="Times New Roman" w:hAnsi="Times New Roman"/>
          <w:lang w:eastAsia="zh-CN"/>
        </w:rPr>
        <w:t>: Wspieranie rozwoju aktywności i integracji społecznej seniorów.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C7663C" w:rsidRPr="00C7663C" w14:paraId="4243FD68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5E88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L</w:t>
            </w: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333D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8EF6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7178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C7663C" w:rsidRPr="00C7663C" w14:paraId="29B3F154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F70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1AB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zajęć edukacyjnych, mających na celu rozwijanie kompetencji i umiejętności seniorów.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28C4" w14:textId="3374D5DE" w:rsidR="007D438C" w:rsidRPr="00C7663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warsztatów </w:t>
            </w:r>
            <w:r w:rsidR="005166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„</w:t>
            </w:r>
            <w:r w:rsidR="000927DE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Makramowy zawrót głowy”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dla </w:t>
            </w:r>
            <w:r w:rsidR="000927DE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osób;</w:t>
            </w:r>
          </w:p>
          <w:p w14:paraId="10FD4A6C" w14:textId="4C25C04E" w:rsidR="00534A1F" w:rsidRPr="00C7663C" w:rsidRDefault="00534A1F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27 godzin warsztatów rękodzielniczych;</w:t>
            </w:r>
          </w:p>
          <w:p w14:paraId="4969B128" w14:textId="70C81F8F" w:rsidR="007D438C" w:rsidRPr="00C7663C" w:rsidRDefault="00534A1F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16 godzin warsztatów kulinarnych dla 30 seniorów;</w:t>
            </w:r>
          </w:p>
          <w:p w14:paraId="76BE3015" w14:textId="4BB31406" w:rsidR="007D438C" w:rsidRPr="00C7663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spotkania z kosmetyczką dla </w:t>
            </w:r>
            <w:r w:rsidR="00534A1F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senior</w:t>
            </w:r>
            <w:r w:rsidR="00534A1F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ów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7F95BACA" w14:textId="4AEA8D6D" w:rsidR="00534A1F" w:rsidRPr="00C7663C" w:rsidRDefault="00534A1F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spotkania z politologiem dotyczące wyborów i demokracji;</w:t>
            </w:r>
          </w:p>
          <w:p w14:paraId="39D99301" w14:textId="77777777" w:rsidR="007D438C" w:rsidRPr="00C7663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malowania na </w:t>
            </w:r>
            <w:r w:rsidR="000927DE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sztalugach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dla 15 osób</w:t>
            </w:r>
            <w:r w:rsidR="000927DE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79478CB0" w14:textId="478F0722" w:rsidR="000927DE" w:rsidRPr="00C7663C" w:rsidRDefault="000927DE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malowania na kubkach dla 15 osób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DE7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4E06DB65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8C662F5" w14:textId="77777777" w:rsidR="000927DE" w:rsidRPr="00C7663C" w:rsidRDefault="000927DE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9DA46A1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596D3A0B" w14:textId="5714F3D0" w:rsidR="000927DE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570C8B0A" w14:textId="7777777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020DF8CE" w14:textId="173EE3A4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0A407A97" w14:textId="7777777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4520922" w14:textId="7777777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62F91276" w14:textId="2A35274F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20D13CB0" w14:textId="7777777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139B5E87" w14:textId="1611EFC0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05DA6545" w14:textId="77777777" w:rsidR="006B098A" w:rsidRDefault="006B098A" w:rsidP="00EF5E13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D06C0AE" w14:textId="2FB356A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1AE2593D" w14:textId="7777777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7D53736" w14:textId="2AC718D3" w:rsidR="007D438C" w:rsidRPr="00C7663C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</w:tc>
      </w:tr>
      <w:tr w:rsidR="00C7663C" w:rsidRPr="00C7663C" w14:paraId="5AB1A2D7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EDC4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8A2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zajęć rekreacyjno-sportowych oraz kulturalnych dla seniorów.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9F36" w14:textId="666B6B7C" w:rsidR="007D438C" w:rsidRPr="00C7663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zajęć „zdrowy kręgosłup” dla 1</w:t>
            </w:r>
            <w:r w:rsidR="003E2987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osób;</w:t>
            </w:r>
          </w:p>
          <w:p w14:paraId="7A6E1021" w14:textId="00326CB9" w:rsidR="00534A1F" w:rsidRPr="00C7663C" w:rsidRDefault="00534A1F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15 godzin zajęć rehabilitacyjno – ruchowych dla 30 osób;</w:t>
            </w:r>
          </w:p>
          <w:p w14:paraId="5CBCC3BB" w14:textId="0EB97027" w:rsidR="00534A1F" w:rsidRDefault="00534A1F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2 wyjazdów do Geotermii Grudziądz dla 30 seniorów;</w:t>
            </w:r>
          </w:p>
          <w:p w14:paraId="6ACF7B26" w14:textId="4CCFE1B0" w:rsidR="002A0432" w:rsidRPr="00C7663C" w:rsidRDefault="002A0432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wyjazdu do kina i teatru dla 30 seniorów;</w:t>
            </w:r>
          </w:p>
          <w:p w14:paraId="0057DBF3" w14:textId="2512BD90" w:rsidR="007D438C" w:rsidRPr="00C7663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wyjazdu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do Muzeum 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Etnograficznego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w 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Toruniu 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dla 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seniorów;</w:t>
            </w:r>
          </w:p>
          <w:p w14:paraId="459D9A2C" w14:textId="7C4885B7" w:rsidR="007D438C" w:rsidRPr="00C7663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wyjazd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ów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do 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Teatru muzycznego w Gdyni 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dla 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seniorów;</w:t>
            </w:r>
          </w:p>
          <w:p w14:paraId="580A9D54" w14:textId="77777777" w:rsidR="007D438C" w:rsidRDefault="007D438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wycieczek krajoznawczych, do kina, teatru, opery dla  ok. 120 osób</w:t>
            </w:r>
            <w:r w:rsidR="00FE0079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758FAA2F" w14:textId="2D644D42" w:rsidR="002A0432" w:rsidRDefault="00AE0F16" w:rsidP="002A0432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projektu „Senioralnie i kulturalnie w Gminie Dragacz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 </w:t>
            </w: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pakiet działań aktywizujących dla 35 seniorów z terenu gminy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0613042C" w14:textId="77777777" w:rsidR="002A0432" w:rsidRDefault="002A0432" w:rsidP="002A0432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B248C86" w14:textId="77777777" w:rsidR="002A0432" w:rsidRPr="002A0432" w:rsidRDefault="002A0432" w:rsidP="002A0432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944A31A" w14:textId="77777777" w:rsidR="00AE0F16" w:rsidRDefault="00FE0079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Zorganizowanie </w:t>
            </w:r>
            <w:r w:rsidR="00143617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prelekcji na </w:t>
            </w:r>
          </w:p>
          <w:p w14:paraId="4A3059DC" w14:textId="5EDB2C70" w:rsidR="00FE0079" w:rsidRPr="00C7663C" w:rsidRDefault="00143617" w:rsidP="00AE0F16">
            <w:pPr>
              <w:suppressAutoHyphens/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temat gwary i obrzędów kociewskich dla 10 osób.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26E9" w14:textId="77777777" w:rsid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GOKSiR</w:t>
            </w:r>
          </w:p>
          <w:p w14:paraId="20859841" w14:textId="77777777" w:rsid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0863EDA" w14:textId="77777777" w:rsidR="006B098A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4BB3B648" w14:textId="6F70414E" w:rsidR="006B098A" w:rsidRPr="00C7663C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064AAECD" w14:textId="77777777" w:rsidR="00FE0079" w:rsidRPr="00C7663C" w:rsidRDefault="00FE0079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89753CC" w14:textId="77777777" w:rsidR="006B098A" w:rsidRDefault="006B098A" w:rsidP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1CAE77F4" w14:textId="6F389306" w:rsidR="00FE0079" w:rsidRPr="00C7663C" w:rsidRDefault="006B098A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6932E491" w14:textId="77777777" w:rsidR="00FE0079" w:rsidRPr="00C7663C" w:rsidRDefault="00FE0079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E11FA39" w14:textId="77777777" w:rsidR="002A0432" w:rsidRDefault="002A0432" w:rsidP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Klub seniora </w:t>
            </w:r>
          </w:p>
          <w:p w14:paraId="72B93C03" w14:textId="77777777" w:rsidR="002A0432" w:rsidRPr="00C7663C" w:rsidRDefault="002A0432" w:rsidP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Michalu</w:t>
            </w:r>
          </w:p>
          <w:p w14:paraId="36A7E690" w14:textId="77777777" w:rsidR="002A0432" w:rsidRP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14:paraId="402EC6C3" w14:textId="3B152E8F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5D8BF5D0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D6217A2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7319159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63A1C198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F8CE23F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EA8F843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76045415" w14:textId="77777777" w:rsidR="00143617" w:rsidRPr="00C7663C" w:rsidRDefault="00143617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A40412A" w14:textId="77777777" w:rsidR="00143617" w:rsidRPr="00C7663C" w:rsidRDefault="00143617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995E3C8" w14:textId="77777777" w:rsidR="00143617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 Gminy</w:t>
            </w:r>
          </w:p>
          <w:p w14:paraId="0248FBFF" w14:textId="77777777" w:rsid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7C612549" w14:textId="77777777" w:rsid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9FB2001" w14:textId="77777777" w:rsid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036D063" w14:textId="77777777" w:rsid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6EC8432" w14:textId="77777777" w:rsid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F3E4FD3" w14:textId="77777777" w:rsidR="002A0432" w:rsidRDefault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AD078A8" w14:textId="0E0A0F83" w:rsidR="002A0432" w:rsidRPr="00C7663C" w:rsidRDefault="002A0432" w:rsidP="002A043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GOKSiR</w:t>
            </w:r>
          </w:p>
        </w:tc>
      </w:tr>
      <w:tr w:rsidR="00C7663C" w:rsidRPr="00C7663C" w14:paraId="1DCA17F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629" w14:textId="1216CA1E" w:rsidR="00A20B0C" w:rsidRPr="00C7663C" w:rsidRDefault="00A20B0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3DC" w14:textId="5012AA4A" w:rsidR="00A20B0C" w:rsidRPr="00C7663C" w:rsidRDefault="00A20B0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Wspieranie i rozwój miejsc przyjaznych seniorom, w których prowadzone będą różnorodne aktywności.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4E8" w14:textId="1EA7DEC8" w:rsidR="00A20B0C" w:rsidRPr="00C7663C" w:rsidRDefault="00A20B0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Utworzenie Klubu Seniora w Michalu dla 30 uczestników.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4C9" w14:textId="6DAD9BE7" w:rsidR="00A20B0C" w:rsidRPr="00C7663C" w:rsidRDefault="00A20B0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A20B0C" w:rsidRPr="00C7663C" w14:paraId="5CA68F19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D8C" w14:textId="3E879746" w:rsidR="00A20B0C" w:rsidRPr="00C7663C" w:rsidRDefault="00A20B0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2BA" w14:textId="2BED8858" w:rsidR="00A20B0C" w:rsidRPr="00C7663C" w:rsidRDefault="00A20B0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Promowanie pozytywnego wizerunku osoby starszej w społeczności lokalnej poprzez organizowanie zajęć edukacyjno-informacyjnych dla dzieci i młodzieży dotyczących starzenia się i starości.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C42" w14:textId="746FBD35" w:rsidR="00A20B0C" w:rsidRPr="00C7663C" w:rsidRDefault="00A20B0C" w:rsidP="004D57C4">
            <w:pPr>
              <w:numPr>
                <w:ilvl w:val="0"/>
                <w:numId w:val="1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Zorganizowanie spotkania integracyjnego </w:t>
            </w:r>
            <w:r w:rsidR="00534A1F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seniorów z Klubu Seniora w Michalu  z dziećmi ze Szkoły Podstawowej w Michalu.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E25" w14:textId="77777777" w:rsidR="00A20B0C" w:rsidRPr="00C7663C" w:rsidRDefault="00534A1F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Klub Seniora</w:t>
            </w:r>
          </w:p>
          <w:p w14:paraId="74758CC6" w14:textId="0B5EBA5D" w:rsidR="00534A1F" w:rsidRPr="00C7663C" w:rsidRDefault="00534A1F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</w:tbl>
    <w:p w14:paraId="6BC0FBD4" w14:textId="77777777" w:rsidR="007D438C" w:rsidRPr="00C7663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zh-CN"/>
        </w:rPr>
      </w:pPr>
    </w:p>
    <w:p w14:paraId="6589D92B" w14:textId="77777777" w:rsidR="007D438C" w:rsidRPr="00C7663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C7663C">
        <w:rPr>
          <w:rFonts w:ascii="Times New Roman" w:eastAsia="Times New Roman" w:hAnsi="Times New Roman"/>
          <w:b/>
          <w:bCs/>
          <w:u w:val="single"/>
          <w:lang w:eastAsia="zh-CN"/>
        </w:rPr>
        <w:t>Cel operacyjny 2</w:t>
      </w:r>
      <w:r w:rsidRPr="00C7663C">
        <w:rPr>
          <w:rFonts w:ascii="Times New Roman" w:eastAsia="Times New Roman" w:hAnsi="Times New Roman"/>
          <w:lang w:eastAsia="zh-CN"/>
        </w:rPr>
        <w:t>: Zapewnienie warunków możliwie pełnego i adekwatnego wsparcia dla osób starszych umożliwiającego funkcjonowanie w środowisku lokalnym.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C7663C" w:rsidRPr="00C7663C" w14:paraId="3516562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28D9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120E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B6D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E45C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C7663C" w:rsidRPr="00C7663C" w14:paraId="14BDCD21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902D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D3CD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Udzielanie pomocy materialnej i niematerialnej osobom w wieku poprodukcyjnym.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0B0" w14:textId="77777777" w:rsidR="007D438C" w:rsidRPr="00C7663C" w:rsidRDefault="007D438C" w:rsidP="004D57C4">
            <w:pPr>
              <w:numPr>
                <w:ilvl w:val="0"/>
                <w:numId w:val="15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Objęcie pomocą materialną i niematerialną </w:t>
            </w:r>
            <w:r w:rsidR="004F7838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osób w wieku poprodukcyjnym</w:t>
            </w:r>
            <w:r w:rsidR="004F7838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2B406E4A" w14:textId="73251128" w:rsidR="004F7838" w:rsidRPr="00C7663C" w:rsidRDefault="004F7838" w:rsidP="004D57C4">
            <w:pPr>
              <w:numPr>
                <w:ilvl w:val="0"/>
                <w:numId w:val="15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Zaopatrzenie 30 seniorów w opaski bezpieczeństwa.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5CD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2B97CB64" w14:textId="77777777" w:rsidR="004F7838" w:rsidRPr="00C7663C" w:rsidRDefault="004F783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2864C62" w14:textId="77777777" w:rsidR="004F7838" w:rsidRPr="00C7663C" w:rsidRDefault="004F783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1D3C873" w14:textId="45909CD1" w:rsidR="004F7838" w:rsidRPr="00C7663C" w:rsidRDefault="004F783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C7663C" w:rsidRPr="00C7663C" w14:paraId="590BDC2E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D4D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B34B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Podniesienie jakości i dostępności usług opiekuńczych i rehabilitacyjnych dla osób starszych.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39A8" w14:textId="3F928169" w:rsidR="007D438C" w:rsidRPr="00C7663C" w:rsidRDefault="007D438C" w:rsidP="004D57C4">
            <w:pPr>
              <w:numPr>
                <w:ilvl w:val="0"/>
                <w:numId w:val="15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usługami opiekuńczymi 1</w:t>
            </w:r>
            <w:r w:rsidR="00C7663C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seniorów;</w:t>
            </w:r>
          </w:p>
          <w:p w14:paraId="1554D426" w14:textId="77777777" w:rsidR="007D438C" w:rsidRPr="00C7663C" w:rsidRDefault="007D438C" w:rsidP="004D57C4">
            <w:pPr>
              <w:numPr>
                <w:ilvl w:val="0"/>
                <w:numId w:val="15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Opłacenie pobytu w dps 7 osobom starszym.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1C7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3B8EB68A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CFDA0B9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4F7838" w:rsidRPr="007D438C" w14:paraId="1121B20C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293" w14:textId="3812C973" w:rsidR="004F7838" w:rsidRPr="00A20B0C" w:rsidRDefault="004F783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0B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B4A" w14:textId="5D46D977" w:rsidR="004F7838" w:rsidRPr="00A20B0C" w:rsidRDefault="004F7838" w:rsidP="004F783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0B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Prowadzenie akcji informacyjnych / warsztatów dla seniorów w zakresie bezpieczeństwa osób starszych.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DF8" w14:textId="22B7939C" w:rsidR="004F7838" w:rsidRPr="00A20B0C" w:rsidRDefault="004F7838" w:rsidP="004D57C4">
            <w:pPr>
              <w:numPr>
                <w:ilvl w:val="0"/>
                <w:numId w:val="15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0B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spotkania z policjantem dla 30 seniorów w Klubie Seniora w Michalu.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C87" w14:textId="69C11488" w:rsidR="004F7838" w:rsidRPr="00A20B0C" w:rsidRDefault="00A20B0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0B0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</w:tbl>
    <w:p w14:paraId="370ABE08" w14:textId="2697A0F1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32291345" w14:textId="352EB81B" w:rsidR="007D438C" w:rsidRPr="00516667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516667">
        <w:rPr>
          <w:rFonts w:ascii="Times New Roman" w:eastAsia="Times New Roman" w:hAnsi="Times New Roman"/>
          <w:b/>
          <w:bCs/>
          <w:lang w:eastAsia="zh-CN"/>
        </w:rPr>
        <w:t>7. PROMOCJA ZATRUDNIENIA, REINTEGRACJA ZAWODOWA I SPOŁECZNA OSÓB PODLEGAJ</w:t>
      </w:r>
      <w:r w:rsidR="00233EB9">
        <w:rPr>
          <w:rFonts w:ascii="Times New Roman" w:eastAsia="Times New Roman" w:hAnsi="Times New Roman"/>
          <w:b/>
          <w:bCs/>
          <w:lang w:eastAsia="zh-CN"/>
        </w:rPr>
        <w:t>Ą</w:t>
      </w:r>
      <w:r w:rsidRPr="00516667">
        <w:rPr>
          <w:rFonts w:ascii="Times New Roman" w:eastAsia="Times New Roman" w:hAnsi="Times New Roman"/>
          <w:b/>
          <w:bCs/>
          <w:lang w:eastAsia="zh-CN"/>
        </w:rPr>
        <w:t>CYCH WYKLUCZENIU SPOŁECZNEMU</w:t>
      </w:r>
    </w:p>
    <w:p w14:paraId="6CD51A27" w14:textId="77777777" w:rsidR="007D438C" w:rsidRPr="00516667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516667">
        <w:rPr>
          <w:rFonts w:ascii="Times New Roman" w:eastAsia="Times New Roman" w:hAnsi="Times New Roman"/>
          <w:b/>
          <w:bCs/>
          <w:u w:val="single"/>
          <w:lang w:eastAsia="zh-CN"/>
        </w:rPr>
        <w:t>Cel operacyjny</w:t>
      </w:r>
      <w:r w:rsidRPr="00516667">
        <w:rPr>
          <w:rFonts w:ascii="Times New Roman" w:eastAsia="Times New Roman" w:hAnsi="Times New Roman"/>
          <w:lang w:eastAsia="zh-CN"/>
        </w:rPr>
        <w:t>: Aktywizacja społeczna i zawodowa osób bezrobotnych, a także zwiększanie szans na podjęcie lub utrzymanie zatrudnienia mieszkańców.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7D438C" w:rsidRPr="007D438C" w14:paraId="3FDD4DF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2D13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2BF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5936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682D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7D438C" w:rsidRPr="007D438C" w14:paraId="5C7973E1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512A" w14:textId="630F1596" w:rsidR="007D438C" w:rsidRPr="003971A9" w:rsidRDefault="00516667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D438C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771F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Organizowanie prac interwencyjnych, robót publicznych oraz prac społecznie użytecznych dla osób bezrobotnych.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CEDE" w14:textId="5921FB2D" w:rsidR="007D438C" w:rsidRPr="003971A9" w:rsidRDefault="007D438C" w:rsidP="003971A9">
            <w:pPr>
              <w:numPr>
                <w:ilvl w:val="0"/>
                <w:numId w:val="17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Zorganizowanie robót publicznych dla 6 osób bezrobotnych;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518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 Gminy</w:t>
            </w:r>
          </w:p>
          <w:p w14:paraId="73CDC744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535653C" w14:textId="6751D29D" w:rsidR="007D438C" w:rsidRPr="003971A9" w:rsidRDefault="007D438C" w:rsidP="003971A9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438C" w:rsidRPr="007D438C" w14:paraId="255DA2B2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6AB6" w14:textId="4A8E863D" w:rsidR="007D438C" w:rsidRPr="003971A9" w:rsidRDefault="00516667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D438C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9823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Prowadzenie działalności informacyjnej w zakresie dostępnych form wsparcia i aktywizacji osób bezrobotnych.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69E" w14:textId="77777777" w:rsidR="007D438C" w:rsidRPr="003971A9" w:rsidRDefault="007D438C" w:rsidP="004D57C4">
            <w:pPr>
              <w:numPr>
                <w:ilvl w:val="0"/>
                <w:numId w:val="18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Przekazywanie informacji osobom bezrobotnym korzystającym z pomocy społecznej o ofertach pracy.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7A4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7D438C" w:rsidRPr="007D438C" w14:paraId="5D7C802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4F46" w14:textId="7408FCDB" w:rsidR="007D438C" w:rsidRPr="003971A9" w:rsidRDefault="00516667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D438C"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448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Prowadzenie poradnictwa zawodowego wśród dorosłych mieszkańców gminy oraz uczniów.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6C4F" w14:textId="77777777" w:rsidR="007D438C" w:rsidRPr="003971A9" w:rsidRDefault="007D438C" w:rsidP="004D57C4">
            <w:pPr>
              <w:numPr>
                <w:ilvl w:val="0"/>
                <w:numId w:val="18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Prowadzenie w klasach VIII szkół na terenie gminy poradnictwa zawodowego.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D77C" w14:textId="77777777" w:rsidR="007D438C" w:rsidRPr="003971A9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971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Lokalne szkoły</w:t>
            </w:r>
          </w:p>
        </w:tc>
      </w:tr>
    </w:tbl>
    <w:p w14:paraId="0C4CEBF4" w14:textId="77777777" w:rsidR="007D438C" w:rsidRPr="007D438C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color w:val="FF0000"/>
          <w:lang w:eastAsia="zh-CN"/>
        </w:rPr>
      </w:pPr>
    </w:p>
    <w:p w14:paraId="7E04A151" w14:textId="77777777" w:rsidR="007D438C" w:rsidRPr="00E53ABF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E53ABF">
        <w:rPr>
          <w:rFonts w:ascii="Times New Roman" w:eastAsia="Times New Roman" w:hAnsi="Times New Roman"/>
          <w:b/>
          <w:bCs/>
          <w:lang w:eastAsia="zh-CN"/>
        </w:rPr>
        <w:t>8. WSPARCIE OSÓB Z PROBLEMEM UBÓSTWA</w:t>
      </w:r>
    </w:p>
    <w:p w14:paraId="12AD8AAD" w14:textId="77777777" w:rsidR="007D438C" w:rsidRPr="00E53ABF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E53ABF">
        <w:rPr>
          <w:rFonts w:ascii="Times New Roman" w:eastAsia="Times New Roman" w:hAnsi="Times New Roman"/>
          <w:b/>
          <w:bCs/>
          <w:u w:val="single"/>
          <w:lang w:eastAsia="zh-CN"/>
        </w:rPr>
        <w:t>Cel operacyjny 1</w:t>
      </w:r>
      <w:r w:rsidRPr="00E53ABF">
        <w:rPr>
          <w:rFonts w:ascii="Times New Roman" w:eastAsia="Times New Roman" w:hAnsi="Times New Roman"/>
          <w:lang w:eastAsia="zh-CN"/>
        </w:rPr>
        <w:t>: Zapewnienie możliwości społecznego włączenia osób z problemem ubóstwa poprzez podniesienie ich kompetencji aktywnością wspieraną.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E53ABF" w:rsidRPr="00E53ABF" w14:paraId="68B7E113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D834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60F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F1D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5A81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E53ABF" w:rsidRPr="00E53ABF" w14:paraId="7755E1B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8A6A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FA8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Podnoszenie skuteczności wsparcia przez pracę socjalną, ukierunkowaną na </w:t>
            </w: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wzmacnianie potencjału osób i rodzin w przezwyciężaniu trudnej sytuacji życiowej z wykorzystaniem ich uprawnień, zasobów i możliwości.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48" w14:textId="2971AB17" w:rsidR="007D438C" w:rsidRPr="00E53ABF" w:rsidRDefault="007D438C" w:rsidP="004D57C4">
            <w:pPr>
              <w:numPr>
                <w:ilvl w:val="0"/>
                <w:numId w:val="19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Objęcie 1</w:t>
            </w:r>
            <w:r w:rsidR="004F7838"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rodzin pracą socjalną;</w:t>
            </w:r>
          </w:p>
          <w:p w14:paraId="0B85223E" w14:textId="0A8A1E1E" w:rsidR="007D438C" w:rsidRPr="00E53ABF" w:rsidRDefault="007D438C" w:rsidP="004D57C4">
            <w:pPr>
              <w:numPr>
                <w:ilvl w:val="0"/>
                <w:numId w:val="19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Zawarcie </w:t>
            </w:r>
            <w:r w:rsidR="004F7838"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kontraktów socjalnych;</w:t>
            </w:r>
          </w:p>
          <w:p w14:paraId="0D7F4DF6" w14:textId="40A94595" w:rsidR="007D438C" w:rsidRPr="00E53ABF" w:rsidRDefault="007D438C" w:rsidP="004F783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B00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GOPS</w:t>
            </w:r>
          </w:p>
          <w:p w14:paraId="61ED3786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477F86D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GOPS</w:t>
            </w:r>
          </w:p>
          <w:p w14:paraId="4B59678B" w14:textId="03A60A3C" w:rsidR="007D438C" w:rsidRPr="00E53ABF" w:rsidRDefault="007D438C" w:rsidP="004F7838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FE60B8C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438C" w:rsidRPr="007D438C" w14:paraId="1BF1956E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D384" w14:textId="77777777" w:rsidR="007D438C" w:rsidRPr="004F783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F78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450B" w14:textId="77777777" w:rsidR="007D438C" w:rsidRPr="004F783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F78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Zapewnienie pomocy osobom bezdomnym na podstawie indywidualnych programów wychodzenia z bezdomności.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ABE3" w14:textId="77777777" w:rsidR="007D438C" w:rsidRPr="004F7838" w:rsidRDefault="007D438C" w:rsidP="004D57C4">
            <w:pPr>
              <w:numPr>
                <w:ilvl w:val="0"/>
                <w:numId w:val="20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F78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1 osoby indywidualnym programem wychodzenia z bezdomności.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4B9" w14:textId="77777777" w:rsidR="007D438C" w:rsidRPr="004F7838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F78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</w:tbl>
    <w:p w14:paraId="4C0CB79E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1EED0C94" w14:textId="77777777" w:rsidR="007D438C" w:rsidRPr="00AE05FB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AE05FB">
        <w:rPr>
          <w:rFonts w:ascii="Times New Roman" w:eastAsia="Times New Roman" w:hAnsi="Times New Roman"/>
          <w:b/>
          <w:bCs/>
          <w:u w:val="single"/>
          <w:lang w:eastAsia="zh-CN"/>
        </w:rPr>
        <w:t>Cel operacyjny 2</w:t>
      </w:r>
      <w:r w:rsidRPr="00AE05FB">
        <w:rPr>
          <w:rFonts w:ascii="Times New Roman" w:eastAsia="Times New Roman" w:hAnsi="Times New Roman"/>
          <w:lang w:eastAsia="zh-CN"/>
        </w:rPr>
        <w:t>: Zapewnienie dostępu do skutecznej pomocy w formie wsparcia o charakterze materialnym ograniczającym zasięg i głębokość ubóstwa przy uwzględnieniu współudziału beneficjentów pomocy w rozwiązywaniu trudnej sytuacji.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AE05FB" w:rsidRPr="00AE05FB" w14:paraId="1601E492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5DFD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6CAE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AC7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C66B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AE05FB" w:rsidRPr="00AE05FB" w14:paraId="15DF17B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6584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66CC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Zapewnienie bezpieczeństwa socjalnego rozumianego jako dostęp do świadczeń pomocy społecznej.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4E4" w14:textId="3486246D" w:rsidR="007D438C" w:rsidRPr="00AE05FB" w:rsidRDefault="007D438C" w:rsidP="004D57C4">
            <w:pPr>
              <w:numPr>
                <w:ilvl w:val="0"/>
                <w:numId w:val="21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Objęcie pomocą społeczną 4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osób z terenu gminy.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DE12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AE05FB" w:rsidRPr="00AE05FB" w14:paraId="10462CCC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2F4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76F5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Zwiększenie skali pomocy w zakresie dożywiania.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750" w14:textId="2FADB8F1" w:rsidR="007D438C" w:rsidRPr="00AE05FB" w:rsidRDefault="007D438C" w:rsidP="004D57C4">
            <w:pPr>
              <w:numPr>
                <w:ilvl w:val="0"/>
                <w:numId w:val="21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Objęcie pomocą w formie dożywiania (pomoc rzeczowa i finansowa) 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274</w:t>
            </w: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os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ó</w:t>
            </w: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b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14:paraId="25C5F787" w14:textId="68959404" w:rsidR="007D438C" w:rsidRPr="00AE05FB" w:rsidRDefault="007D438C" w:rsidP="004D57C4">
            <w:pPr>
              <w:numPr>
                <w:ilvl w:val="0"/>
                <w:numId w:val="21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przekazanie produktów żywnościowych z programu FEAD 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osobom.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A1D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77178CBA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D7EC5BD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374BB66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  <w:tr w:rsidR="007D438C" w:rsidRPr="007D438C" w14:paraId="34E6AA58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16F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96C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Udzielanie uczniom z rodzin dotkniętych problemem ubóstwa pomocy w formie stypendiów i zasiłków szkolnych.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21" w14:textId="73394293" w:rsidR="007D438C" w:rsidRPr="00AE05FB" w:rsidRDefault="007D438C" w:rsidP="00AE05FB">
            <w:pPr>
              <w:numPr>
                <w:ilvl w:val="0"/>
                <w:numId w:val="22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Przyznanie 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uczniom stypendiów o charakterze socjalnym</w:t>
            </w:r>
            <w:r w:rsidR="00EF5E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56C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  <w:p w14:paraId="13475A90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64F8D26" w14:textId="7B6F517A" w:rsidR="007D438C" w:rsidRPr="00AE05FB" w:rsidRDefault="007D438C" w:rsidP="00AE05FB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438C" w:rsidRPr="007D438C" w14:paraId="185C518C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CD03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93CC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Pomoc osobom i rodzinom dotkniętym problemem ubóstwa poprzez udzielanie zasiłków celowych i rzeczowych.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03A6" w14:textId="09A1B353" w:rsidR="007D438C" w:rsidRPr="00AE05FB" w:rsidRDefault="007D438C" w:rsidP="004D57C4">
            <w:pPr>
              <w:numPr>
                <w:ilvl w:val="0"/>
                <w:numId w:val="23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Przyznanie zasiłków celowych i pomocy w naturze </w:t>
            </w:r>
            <w:r w:rsidR="00AE05FB"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53 </w:t>
            </w: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rodzinom.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1F6" w14:textId="77777777" w:rsidR="007D438C" w:rsidRPr="00AE05FB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05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GOPS</w:t>
            </w:r>
          </w:p>
        </w:tc>
      </w:tr>
    </w:tbl>
    <w:p w14:paraId="28B11FFB" w14:textId="77777777" w:rsid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17D00247" w14:textId="77777777" w:rsidR="002A0432" w:rsidRPr="007D438C" w:rsidRDefault="002A0432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2E24BBE6" w14:textId="77777777" w:rsidR="007D438C" w:rsidRPr="00E605C0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E605C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9. PROBLEM PRZESTĘPCZOŚCI</w:t>
      </w:r>
    </w:p>
    <w:p w14:paraId="5249269E" w14:textId="77777777" w:rsidR="007D438C" w:rsidRPr="00E605C0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E605C0">
        <w:rPr>
          <w:rFonts w:ascii="Times New Roman" w:eastAsia="Times New Roman" w:hAnsi="Times New Roman"/>
          <w:b/>
          <w:bCs/>
          <w:u w:val="single"/>
          <w:lang w:eastAsia="zh-CN"/>
        </w:rPr>
        <w:t>Cel operacyjny</w:t>
      </w:r>
      <w:r w:rsidRPr="00E605C0">
        <w:rPr>
          <w:rFonts w:ascii="Times New Roman" w:eastAsia="Times New Roman" w:hAnsi="Times New Roman"/>
          <w:lang w:eastAsia="zh-CN"/>
        </w:rPr>
        <w:t>: Zwiększenie bezpieczeństwa w przestrzeni publicznej oraz miejscu zamieszkania.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E605C0" w:rsidRPr="00E605C0" w14:paraId="76B2D6B1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60DA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62C9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9FD3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1D39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E605C0" w:rsidRPr="00E605C0" w14:paraId="6A13495A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CFA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4338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Szeroko rozumiana aktywizacja społeczności lokalnej oraz edukacja mieszkańców na rzecz bezpieczeństwa zarówno w miejscu zamieszkania jak i w miejscach publicznych.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915C" w14:textId="77777777" w:rsidR="007D438C" w:rsidRPr="00E605C0" w:rsidRDefault="007D438C" w:rsidP="004D57C4">
            <w:pPr>
              <w:numPr>
                <w:ilvl w:val="0"/>
                <w:numId w:val="23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programów prewencyjnych „Bezpieczny Powiat Świecki”, „Bezpieczna szkoła”, „Bezpieczne wakacje”, „Bezpieczne ferie”.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6458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Policja</w:t>
            </w:r>
          </w:p>
        </w:tc>
      </w:tr>
      <w:tr w:rsidR="00E605C0" w:rsidRPr="00E605C0" w14:paraId="688A4465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32E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1B40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Podnoszenie kompetencji organów działających w obszarze bezpieczeństwa publicznego.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414B" w14:textId="379F63E7" w:rsidR="007D438C" w:rsidRPr="00E605C0" w:rsidRDefault="007D438C" w:rsidP="004D57C4">
            <w:pPr>
              <w:numPr>
                <w:ilvl w:val="0"/>
                <w:numId w:val="23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Sfinansowanie udziału dzielnicowego w konferencji „Rola profilaktyki zintegrowanej w walce z uzależnieniami młodzieży i demoralizacją</w:t>
            </w:r>
            <w:r w:rsidR="00E605C0"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” oraz szkolenia „Przeciwdziałanie przemocy (domowej) po nowemu!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D6B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GKRPA</w:t>
            </w:r>
          </w:p>
        </w:tc>
      </w:tr>
      <w:tr w:rsidR="00E605C0" w:rsidRPr="00E605C0" w14:paraId="6F0E8591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0B8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0726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Zwiększenie liczby patroli Policji.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E80B" w14:textId="447C50FE" w:rsidR="007D438C" w:rsidRPr="00E605C0" w:rsidRDefault="007D438C" w:rsidP="004D57C4">
            <w:pPr>
              <w:numPr>
                <w:ilvl w:val="0"/>
                <w:numId w:val="23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Wzrost wskaźnika wykrywalności przestępstw o </w:t>
            </w:r>
            <w:r w:rsid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22 </w:t>
            </w: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A0F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05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Policja</w:t>
            </w:r>
          </w:p>
          <w:p w14:paraId="3B6EF46E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AA3F584" w14:textId="77777777" w:rsidR="007D438C" w:rsidRPr="00E605C0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B2709DC" w14:textId="77777777" w:rsidR="007D438C" w:rsidRPr="007D438C" w:rsidRDefault="007D438C" w:rsidP="007D438C">
      <w:pPr>
        <w:suppressAutoHyphens/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zh-CN"/>
        </w:rPr>
      </w:pPr>
    </w:p>
    <w:p w14:paraId="65A18EA4" w14:textId="77777777" w:rsidR="002A0432" w:rsidRDefault="002A0432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0B411E26" w14:textId="77777777" w:rsidR="002A0432" w:rsidRDefault="002A0432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7652FA18" w14:textId="77777777" w:rsidR="002A0432" w:rsidRDefault="002A0432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43B1EBE7" w14:textId="5C2E467C" w:rsidR="007D438C" w:rsidRPr="00E53ABF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E53ABF">
        <w:rPr>
          <w:rFonts w:ascii="Times New Roman" w:eastAsia="Times New Roman" w:hAnsi="Times New Roman"/>
          <w:b/>
          <w:bCs/>
          <w:lang w:eastAsia="zh-CN"/>
        </w:rPr>
        <w:t>10. REWITALIZACJA SPOŁECZNA</w:t>
      </w:r>
    </w:p>
    <w:p w14:paraId="1BB3D27D" w14:textId="77777777" w:rsidR="007D438C" w:rsidRPr="00E53ABF" w:rsidRDefault="007D438C" w:rsidP="007D438C">
      <w:pPr>
        <w:suppressAutoHyphens/>
        <w:spacing w:after="200" w:line="276" w:lineRule="auto"/>
        <w:jc w:val="both"/>
        <w:rPr>
          <w:rFonts w:ascii="Times New Roman" w:eastAsia="Times New Roman" w:hAnsi="Times New Roman"/>
          <w:lang w:eastAsia="zh-CN"/>
        </w:rPr>
      </w:pPr>
      <w:r w:rsidRPr="00E53ABF">
        <w:rPr>
          <w:rFonts w:ascii="Times New Roman" w:eastAsia="Times New Roman" w:hAnsi="Times New Roman"/>
          <w:b/>
          <w:bCs/>
          <w:u w:val="single"/>
          <w:lang w:eastAsia="zh-CN"/>
        </w:rPr>
        <w:t>Cel operacyjny</w:t>
      </w:r>
      <w:r w:rsidRPr="00E53ABF">
        <w:rPr>
          <w:rFonts w:ascii="Times New Roman" w:eastAsia="Times New Roman" w:hAnsi="Times New Roman"/>
          <w:lang w:eastAsia="zh-CN"/>
        </w:rPr>
        <w:t>: Aktywizacja społeczna osób wykluczonych i przeciwdziałanie wykluczeniu społecznemu.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535"/>
        <w:gridCol w:w="2977"/>
        <w:gridCol w:w="1979"/>
      </w:tblGrid>
      <w:tr w:rsidR="00E53ABF" w:rsidRPr="00E53ABF" w14:paraId="2FA758F1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C985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D16D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1D5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Podjęte działania / Wskaźniki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D0D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Podmiot realizujący</w:t>
            </w:r>
          </w:p>
        </w:tc>
      </w:tr>
      <w:tr w:rsidR="00E53ABF" w:rsidRPr="00E53ABF" w14:paraId="012AD53B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D863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28B4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Aktywizacja społeczno-zawodowa mieszkańców Gminy.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B50E" w14:textId="3034D375" w:rsidR="007D438C" w:rsidRPr="00E53ABF" w:rsidRDefault="00E53ABF" w:rsidP="00E53ABF">
            <w:pPr>
              <w:numPr>
                <w:ilvl w:val="0"/>
                <w:numId w:val="24"/>
              </w:numPr>
              <w:suppressAutoHyphens/>
              <w:spacing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projektu „Senioralnie i kulturalnie w Gminie Dragacz</w:t>
            </w:r>
            <w:r w:rsidR="000D29F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 </w:t>
            </w:r>
            <w:r w:rsidR="007D438C"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pakiet działań aktywizujących </w:t>
            </w: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dla 35 seniorów z terenu gminy.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84F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3AB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 Gminy</w:t>
            </w:r>
          </w:p>
          <w:p w14:paraId="46903998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25FE4D38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490A9F7" w14:textId="77777777" w:rsidR="007D438C" w:rsidRPr="00E53ABF" w:rsidRDefault="007D438C" w:rsidP="00E53ABF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CD55468" w14:textId="77777777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A6EA131" w14:textId="4D8E68BC" w:rsidR="007D438C" w:rsidRPr="00E53ABF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D438C" w:rsidRPr="007D438C" w14:paraId="3E6CDE10" w14:textId="77777777" w:rsidTr="007D438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F8CC" w14:textId="77777777" w:rsidR="007D438C" w:rsidRP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7D43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8513" w14:textId="77777777" w:rsidR="007D438C" w:rsidRPr="007D438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3E29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zajęć dla dzieci i młodzieży na terenie Gminy.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FC79" w14:textId="1E4197FF" w:rsidR="007D438C" w:rsidRPr="00C7663C" w:rsidRDefault="007D438C" w:rsidP="004D57C4">
            <w:pPr>
              <w:numPr>
                <w:ilvl w:val="0"/>
                <w:numId w:val="2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Organizacja </w:t>
            </w:r>
            <w:r w:rsidR="003E2987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wakacyjnych warsztatów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świetlicowych dla ok. 1</w:t>
            </w:r>
            <w:r w:rsidR="003E2987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dzieci z terenu gminy w ramach projektu „</w:t>
            </w:r>
            <w:r w:rsidR="003E2987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Lato pachnące naturą, kwiatami i miodem</w:t>
            </w: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”.</w:t>
            </w:r>
          </w:p>
          <w:p w14:paraId="36520D66" w14:textId="77777777" w:rsidR="007D438C" w:rsidRDefault="00C7663C" w:rsidP="004D57C4">
            <w:pPr>
              <w:numPr>
                <w:ilvl w:val="0"/>
                <w:numId w:val="2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Realizacja projektu Dzieciaki działają, bo na „zero waste” się nakręcają dla 30 osób</w:t>
            </w:r>
            <w:r w:rsidR="007D438C"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  <w:p w14:paraId="49D92D32" w14:textId="77777777" w:rsidR="00C7663C" w:rsidRDefault="008E4212" w:rsidP="004D57C4">
            <w:pPr>
              <w:numPr>
                <w:ilvl w:val="0"/>
                <w:numId w:val="2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Białych Ferii dla 28 dzieci;</w:t>
            </w:r>
          </w:p>
          <w:p w14:paraId="24D28E3E" w14:textId="7CDEB948" w:rsidR="008E4212" w:rsidRPr="00C7663C" w:rsidRDefault="008E4212" w:rsidP="004D57C4">
            <w:pPr>
              <w:numPr>
                <w:ilvl w:val="0"/>
                <w:numId w:val="24"/>
              </w:numPr>
              <w:suppressAutoHyphens/>
              <w:spacing w:line="240" w:lineRule="auto"/>
              <w:ind w:left="175" w:hanging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Organizacja półkolonii letnich dla 20 dzieci.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3A9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Stowarzyszenie </w:t>
            </w:r>
          </w:p>
          <w:p w14:paraId="063E5AA6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„Nasza Gmina”</w:t>
            </w:r>
          </w:p>
          <w:p w14:paraId="21283406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E6099FB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AFFF6D1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8AC9873" w14:textId="77777777" w:rsidR="007D438C" w:rsidRPr="00C7663C" w:rsidRDefault="007D438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9A84FC1" w14:textId="77777777" w:rsidR="007D438C" w:rsidRDefault="00C7663C" w:rsidP="00C7663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76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698FE6DC" w14:textId="77777777" w:rsidR="008E4212" w:rsidRDefault="008E4212" w:rsidP="00C7663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3700D0E" w14:textId="77777777" w:rsidR="008E4212" w:rsidRDefault="008E4212" w:rsidP="00C7663C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52400DA" w14:textId="77777777" w:rsidR="008E4212" w:rsidRDefault="008E4212" w:rsidP="008E421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  <w:p w14:paraId="62D429EC" w14:textId="77777777" w:rsidR="008E4212" w:rsidRDefault="008E4212" w:rsidP="00EF5E13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22A5E34" w14:textId="28C0F8AC" w:rsidR="008E4212" w:rsidRPr="00C7663C" w:rsidRDefault="008E4212" w:rsidP="008E4212">
            <w:pPr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GOKSiR</w:t>
            </w:r>
          </w:p>
        </w:tc>
      </w:tr>
    </w:tbl>
    <w:p w14:paraId="718FD83D" w14:textId="77777777" w:rsidR="007D438C" w:rsidRPr="007D438C" w:rsidRDefault="007D438C" w:rsidP="007D438C">
      <w:pPr>
        <w:widowControl w:val="0"/>
        <w:tabs>
          <w:tab w:val="left" w:pos="11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i/>
          <w:color w:val="FF0000"/>
          <w:kern w:val="3"/>
        </w:rPr>
      </w:pPr>
    </w:p>
    <w:p w14:paraId="3667807D" w14:textId="77777777" w:rsidR="007D438C" w:rsidRPr="007D438C" w:rsidRDefault="007D438C" w:rsidP="007D438C">
      <w:pPr>
        <w:widowControl w:val="0"/>
        <w:tabs>
          <w:tab w:val="left" w:pos="11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i/>
          <w:color w:val="FF0000"/>
          <w:kern w:val="3"/>
        </w:rPr>
      </w:pPr>
    </w:p>
    <w:p w14:paraId="3BB91DA4" w14:textId="01DB27C3" w:rsidR="007D438C" w:rsidRPr="0023736E" w:rsidRDefault="007D438C" w:rsidP="007D438C">
      <w:pPr>
        <w:widowControl w:val="0"/>
        <w:tabs>
          <w:tab w:val="left" w:pos="11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i/>
          <w:kern w:val="3"/>
        </w:rPr>
      </w:pPr>
      <w:r w:rsidRPr="0023736E">
        <w:rPr>
          <w:rFonts w:ascii="Times New Roman" w:eastAsia="Times New Roman" w:hAnsi="Times New Roman" w:cs="Tahoma"/>
          <w:i/>
          <w:kern w:val="3"/>
        </w:rPr>
        <w:t xml:space="preserve">Dragacz, dnia </w:t>
      </w:r>
      <w:r w:rsidR="0023736E" w:rsidRPr="0023736E">
        <w:rPr>
          <w:rFonts w:ascii="Times New Roman" w:eastAsia="Times New Roman" w:hAnsi="Times New Roman" w:cs="Tahoma"/>
          <w:i/>
          <w:kern w:val="3"/>
        </w:rPr>
        <w:t>1</w:t>
      </w:r>
      <w:r w:rsidRPr="0023736E">
        <w:rPr>
          <w:rFonts w:ascii="Times New Roman" w:eastAsia="Times New Roman" w:hAnsi="Times New Roman" w:cs="Tahoma"/>
          <w:i/>
          <w:kern w:val="3"/>
        </w:rPr>
        <w:t xml:space="preserve"> marca 202</w:t>
      </w:r>
      <w:r w:rsidR="0023736E" w:rsidRPr="0023736E">
        <w:rPr>
          <w:rFonts w:ascii="Times New Roman" w:eastAsia="Times New Roman" w:hAnsi="Times New Roman" w:cs="Tahoma"/>
          <w:i/>
          <w:kern w:val="3"/>
        </w:rPr>
        <w:t>4</w:t>
      </w:r>
      <w:r w:rsidRPr="0023736E">
        <w:rPr>
          <w:rFonts w:ascii="Times New Roman" w:eastAsia="Times New Roman" w:hAnsi="Times New Roman" w:cs="Tahoma"/>
          <w:i/>
          <w:kern w:val="3"/>
        </w:rPr>
        <w:t xml:space="preserve"> r.</w:t>
      </w:r>
    </w:p>
    <w:p w14:paraId="47B2FB70" w14:textId="77777777" w:rsidR="007D438C" w:rsidRPr="0023736E" w:rsidRDefault="007D438C" w:rsidP="007D438C">
      <w:pPr>
        <w:widowControl w:val="0"/>
        <w:tabs>
          <w:tab w:val="left" w:pos="11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i/>
          <w:kern w:val="3"/>
        </w:rPr>
      </w:pPr>
      <w:r w:rsidRPr="0023736E">
        <w:rPr>
          <w:rFonts w:ascii="Times New Roman" w:eastAsia="Times New Roman" w:hAnsi="Times New Roman" w:cs="Tahoma"/>
          <w:i/>
          <w:kern w:val="3"/>
        </w:rPr>
        <w:t>Sporządziła: Dorota Pikuła</w:t>
      </w:r>
    </w:p>
    <w:p w14:paraId="3864CFE1" w14:textId="77777777" w:rsidR="007D438C" w:rsidRPr="0023736E" w:rsidRDefault="007D438C" w:rsidP="007D438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i/>
          <w:kern w:val="3"/>
        </w:rPr>
      </w:pPr>
      <w:r w:rsidRPr="0023736E">
        <w:rPr>
          <w:rFonts w:ascii="Times New Roman" w:eastAsia="Times New Roman" w:hAnsi="Times New Roman" w:cs="Tahoma"/>
          <w:i/>
          <w:kern w:val="3"/>
        </w:rPr>
        <w:t>Dyrektor Gminnego Ośrodka</w:t>
      </w:r>
    </w:p>
    <w:p w14:paraId="49A0D5D7" w14:textId="17D95EAA" w:rsidR="007858EE" w:rsidRPr="00516667" w:rsidRDefault="007D438C" w:rsidP="0051666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i/>
          <w:kern w:val="3"/>
        </w:rPr>
      </w:pPr>
      <w:r w:rsidRPr="0023736E">
        <w:rPr>
          <w:rFonts w:ascii="Times New Roman" w:eastAsia="Times New Roman" w:hAnsi="Times New Roman" w:cs="Tahoma"/>
          <w:i/>
          <w:kern w:val="3"/>
        </w:rPr>
        <w:t>Pomocy Społecznej w Dragaczu</w:t>
      </w:r>
    </w:p>
    <w:sectPr w:rsidR="007858EE" w:rsidRPr="0051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333"/>
    <w:multiLevelType w:val="hybridMultilevel"/>
    <w:tmpl w:val="6A1C5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E55"/>
    <w:multiLevelType w:val="hybridMultilevel"/>
    <w:tmpl w:val="90860E28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DDC6C15"/>
    <w:multiLevelType w:val="hybridMultilevel"/>
    <w:tmpl w:val="BEDA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4B0C"/>
    <w:multiLevelType w:val="hybridMultilevel"/>
    <w:tmpl w:val="A4A6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87804"/>
    <w:multiLevelType w:val="hybridMultilevel"/>
    <w:tmpl w:val="EE609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C44"/>
    <w:multiLevelType w:val="hybridMultilevel"/>
    <w:tmpl w:val="FE54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F3522"/>
    <w:multiLevelType w:val="hybridMultilevel"/>
    <w:tmpl w:val="4746C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28BE"/>
    <w:multiLevelType w:val="hybridMultilevel"/>
    <w:tmpl w:val="6814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6BDC"/>
    <w:multiLevelType w:val="hybridMultilevel"/>
    <w:tmpl w:val="5D14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A0A8B"/>
    <w:multiLevelType w:val="hybridMultilevel"/>
    <w:tmpl w:val="8CBE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BED"/>
    <w:multiLevelType w:val="hybridMultilevel"/>
    <w:tmpl w:val="AAE6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16BD"/>
    <w:multiLevelType w:val="hybridMultilevel"/>
    <w:tmpl w:val="1B2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C2661"/>
    <w:multiLevelType w:val="hybridMultilevel"/>
    <w:tmpl w:val="8AD2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67C1"/>
    <w:multiLevelType w:val="hybridMultilevel"/>
    <w:tmpl w:val="650C1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2DA"/>
    <w:multiLevelType w:val="hybridMultilevel"/>
    <w:tmpl w:val="B218B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033FF"/>
    <w:multiLevelType w:val="hybridMultilevel"/>
    <w:tmpl w:val="17D4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78ED"/>
    <w:multiLevelType w:val="hybridMultilevel"/>
    <w:tmpl w:val="DFD2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BA3"/>
    <w:multiLevelType w:val="hybridMultilevel"/>
    <w:tmpl w:val="6CA69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8B1"/>
    <w:multiLevelType w:val="hybridMultilevel"/>
    <w:tmpl w:val="8840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81949"/>
    <w:multiLevelType w:val="hybridMultilevel"/>
    <w:tmpl w:val="64D0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B6B7E"/>
    <w:multiLevelType w:val="hybridMultilevel"/>
    <w:tmpl w:val="15607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954DC"/>
    <w:multiLevelType w:val="hybridMultilevel"/>
    <w:tmpl w:val="6246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91416"/>
    <w:multiLevelType w:val="hybridMultilevel"/>
    <w:tmpl w:val="CE42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25968"/>
    <w:multiLevelType w:val="hybridMultilevel"/>
    <w:tmpl w:val="6D34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28011">
    <w:abstractNumId w:val="7"/>
  </w:num>
  <w:num w:numId="2" w16cid:durableId="1941259512">
    <w:abstractNumId w:val="17"/>
  </w:num>
  <w:num w:numId="3" w16cid:durableId="1776243574">
    <w:abstractNumId w:val="21"/>
  </w:num>
  <w:num w:numId="4" w16cid:durableId="1397242227">
    <w:abstractNumId w:val="13"/>
  </w:num>
  <w:num w:numId="5" w16cid:durableId="745691409">
    <w:abstractNumId w:val="1"/>
  </w:num>
  <w:num w:numId="6" w16cid:durableId="393282136">
    <w:abstractNumId w:val="9"/>
  </w:num>
  <w:num w:numId="7" w16cid:durableId="2067683962">
    <w:abstractNumId w:val="10"/>
  </w:num>
  <w:num w:numId="8" w16cid:durableId="1209995453">
    <w:abstractNumId w:val="18"/>
  </w:num>
  <w:num w:numId="9" w16cid:durableId="1896549360">
    <w:abstractNumId w:val="8"/>
  </w:num>
  <w:num w:numId="10" w16cid:durableId="1338388823">
    <w:abstractNumId w:val="0"/>
  </w:num>
  <w:num w:numId="11" w16cid:durableId="1305157214">
    <w:abstractNumId w:val="11"/>
  </w:num>
  <w:num w:numId="12" w16cid:durableId="51779448">
    <w:abstractNumId w:val="23"/>
  </w:num>
  <w:num w:numId="13" w16cid:durableId="1889143003">
    <w:abstractNumId w:val="19"/>
  </w:num>
  <w:num w:numId="14" w16cid:durableId="1141993805">
    <w:abstractNumId w:val="4"/>
  </w:num>
  <w:num w:numId="15" w16cid:durableId="217521353">
    <w:abstractNumId w:val="3"/>
  </w:num>
  <w:num w:numId="16" w16cid:durableId="964001305">
    <w:abstractNumId w:val="14"/>
  </w:num>
  <w:num w:numId="17" w16cid:durableId="1032539369">
    <w:abstractNumId w:val="15"/>
  </w:num>
  <w:num w:numId="18" w16cid:durableId="654650683">
    <w:abstractNumId w:val="12"/>
  </w:num>
  <w:num w:numId="19" w16cid:durableId="1173107056">
    <w:abstractNumId w:val="16"/>
  </w:num>
  <w:num w:numId="20" w16cid:durableId="1680693333">
    <w:abstractNumId w:val="6"/>
  </w:num>
  <w:num w:numId="21" w16cid:durableId="355082033">
    <w:abstractNumId w:val="2"/>
  </w:num>
  <w:num w:numId="22" w16cid:durableId="412049046">
    <w:abstractNumId w:val="20"/>
  </w:num>
  <w:num w:numId="23" w16cid:durableId="1443106976">
    <w:abstractNumId w:val="22"/>
  </w:num>
  <w:num w:numId="24" w16cid:durableId="1478910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25"/>
    <w:rsid w:val="000240FA"/>
    <w:rsid w:val="00065448"/>
    <w:rsid w:val="000927DE"/>
    <w:rsid w:val="000D29F5"/>
    <w:rsid w:val="00143617"/>
    <w:rsid w:val="00150FDA"/>
    <w:rsid w:val="001E45E4"/>
    <w:rsid w:val="00206A28"/>
    <w:rsid w:val="00233EB9"/>
    <w:rsid w:val="0023736E"/>
    <w:rsid w:val="002A0432"/>
    <w:rsid w:val="002F1A66"/>
    <w:rsid w:val="00382325"/>
    <w:rsid w:val="003971A9"/>
    <w:rsid w:val="003E2987"/>
    <w:rsid w:val="004D550E"/>
    <w:rsid w:val="004F7838"/>
    <w:rsid w:val="00516667"/>
    <w:rsid w:val="00534A1F"/>
    <w:rsid w:val="005834AE"/>
    <w:rsid w:val="005F4A6F"/>
    <w:rsid w:val="005F7CC8"/>
    <w:rsid w:val="00684C97"/>
    <w:rsid w:val="006B098A"/>
    <w:rsid w:val="006F7854"/>
    <w:rsid w:val="00711BCC"/>
    <w:rsid w:val="007858EE"/>
    <w:rsid w:val="007D438C"/>
    <w:rsid w:val="008E4212"/>
    <w:rsid w:val="00916BF4"/>
    <w:rsid w:val="009A1DD3"/>
    <w:rsid w:val="00A13440"/>
    <w:rsid w:val="00A20B0C"/>
    <w:rsid w:val="00AA47FD"/>
    <w:rsid w:val="00AC5B28"/>
    <w:rsid w:val="00AE05FB"/>
    <w:rsid w:val="00AE0F16"/>
    <w:rsid w:val="00B97083"/>
    <w:rsid w:val="00BB128A"/>
    <w:rsid w:val="00C5316F"/>
    <w:rsid w:val="00C7663C"/>
    <w:rsid w:val="00DE7717"/>
    <w:rsid w:val="00E043AA"/>
    <w:rsid w:val="00E53ABF"/>
    <w:rsid w:val="00E605C0"/>
    <w:rsid w:val="00EF5E13"/>
    <w:rsid w:val="00F169B8"/>
    <w:rsid w:val="00F45AF0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66B4"/>
  <w15:chartTrackingRefBased/>
  <w15:docId w15:val="{A3E7A8BE-F371-4B28-A325-F571466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8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8C"/>
    <w:pPr>
      <w:ind w:left="720"/>
      <w:contextualSpacing/>
    </w:pPr>
  </w:style>
  <w:style w:type="table" w:styleId="Tabela-Siatka">
    <w:name w:val="Table Grid"/>
    <w:basedOn w:val="Standardowy"/>
    <w:uiPriority w:val="39"/>
    <w:rsid w:val="007D43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9</Pages>
  <Words>2787</Words>
  <Characters>16725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Dragacz</dc:creator>
  <cp:keywords/>
  <dc:description/>
  <cp:lastModifiedBy>GOPS Dragacz</cp:lastModifiedBy>
  <cp:revision>17</cp:revision>
  <dcterms:created xsi:type="dcterms:W3CDTF">2024-02-12T08:36:00Z</dcterms:created>
  <dcterms:modified xsi:type="dcterms:W3CDTF">2024-03-04T08:41:00Z</dcterms:modified>
</cp:coreProperties>
</file>