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03F3" w14:textId="1561150D" w:rsidR="008359AF" w:rsidRPr="00AC650A" w:rsidRDefault="00AC650A" w:rsidP="00AC650A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650A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Klauzula informacyjna dot. przetwarzania danych na podstawie ustawy o dost</w:t>
      </w:r>
      <w:r w:rsidR="00FC37D3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ę</w:t>
      </w:r>
      <w:r w:rsidRPr="00AC650A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pie do informacji publicznej</w:t>
      </w:r>
    </w:p>
    <w:p w14:paraId="61FF67DA" w14:textId="07C80117" w:rsidR="00B5320D" w:rsidRPr="00EF2214" w:rsidRDefault="00B5320D">
      <w:pPr>
        <w:rPr>
          <w:rFonts w:ascii="Times New Roman" w:hAnsi="Times New Roman" w:cs="Times New Roman"/>
          <w:b/>
          <w:bCs/>
          <w:i/>
          <w:color w:val="000000"/>
          <w:u w:val="single"/>
          <w:bdr w:val="none" w:sz="0" w:space="0" w:color="auto" w:frame="1"/>
        </w:rPr>
      </w:pPr>
      <w:r w:rsidRPr="00EF22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="00B632F1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Administrator</w:t>
      </w:r>
      <w:r w:rsidRPr="00EF22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informuje o zasadach przetwarzania danych osobowych oraz o przysługujących prawach z tym związanych.</w:t>
      </w:r>
      <w:r w:rsidRPr="00EF2214">
        <w:rPr>
          <w:rFonts w:ascii="Times New Roman" w:hAnsi="Times New Roman" w:cs="Times New Roman"/>
          <w:b/>
          <w:bCs/>
          <w:i/>
          <w:color w:val="444444"/>
          <w:sz w:val="20"/>
          <w:szCs w:val="20"/>
        </w:rPr>
        <w:br/>
      </w:r>
    </w:p>
    <w:p w14:paraId="0DFF392B" w14:textId="56EEC94F" w:rsidR="00B632F1" w:rsidRPr="00B632F1" w:rsidRDefault="00B632F1" w:rsidP="00B632F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i/>
        </w:rPr>
      </w:pPr>
      <w:r w:rsidRPr="00B632F1">
        <w:rPr>
          <w:rFonts w:ascii="Times New Roman" w:hAnsi="Times New Roman"/>
          <w:b/>
          <w:i/>
        </w:rPr>
        <w:t>Administrator Danych Osobowych</w:t>
      </w:r>
    </w:p>
    <w:p w14:paraId="1340D920" w14:textId="20309173" w:rsidR="00B632F1" w:rsidRPr="00B632F1" w:rsidRDefault="00BE17D6" w:rsidP="00B632F1">
      <w:p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BE17D6">
        <w:rPr>
          <w:rFonts w:ascii="Times New Roman" w:eastAsia="Calibri" w:hAnsi="Times New Roman" w:cs="Times New Roman"/>
          <w:i/>
          <w:iCs/>
          <w:lang w:eastAsia="en-US"/>
        </w:rPr>
        <w:t xml:space="preserve">Administratorem Pani/Pana danych osobowych jest </w:t>
      </w:r>
      <w:r w:rsidR="00E868CB">
        <w:rPr>
          <w:rFonts w:ascii="Times New Roman" w:eastAsia="Calibri" w:hAnsi="Times New Roman" w:cs="Times New Roman"/>
          <w:i/>
          <w:iCs/>
          <w:lang w:eastAsia="en-US"/>
        </w:rPr>
        <w:t xml:space="preserve">Urząd </w:t>
      </w:r>
      <w:r w:rsidRPr="00BE17D6">
        <w:rPr>
          <w:rFonts w:ascii="Times New Roman" w:eastAsia="Calibri" w:hAnsi="Times New Roman" w:cs="Times New Roman"/>
          <w:i/>
          <w:iCs/>
          <w:lang w:eastAsia="en-US"/>
        </w:rPr>
        <w:t>Gmin</w:t>
      </w:r>
      <w:r w:rsidR="00E868CB">
        <w:rPr>
          <w:rFonts w:ascii="Times New Roman" w:eastAsia="Calibri" w:hAnsi="Times New Roman" w:cs="Times New Roman"/>
          <w:i/>
          <w:iCs/>
          <w:lang w:eastAsia="en-US"/>
        </w:rPr>
        <w:t>y</w:t>
      </w:r>
      <w:r w:rsidRPr="00BE17D6">
        <w:rPr>
          <w:rFonts w:ascii="Times New Roman" w:eastAsia="Calibri" w:hAnsi="Times New Roman" w:cs="Times New Roman"/>
          <w:i/>
          <w:iCs/>
          <w:lang w:eastAsia="en-US"/>
        </w:rPr>
        <w:t xml:space="preserve"> Dragacz, z siedzibą przy ul. Dragacz 7a, 83-134 Dragacz.</w:t>
      </w:r>
    </w:p>
    <w:p w14:paraId="39D66470" w14:textId="77777777" w:rsidR="00B632F1" w:rsidRPr="00B632F1" w:rsidRDefault="00B632F1" w:rsidP="00B632F1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eastAsia="en-US"/>
        </w:rPr>
      </w:pPr>
    </w:p>
    <w:p w14:paraId="248FF374" w14:textId="5FC96E59" w:rsidR="00B632F1" w:rsidRPr="00B632F1" w:rsidRDefault="00B632F1" w:rsidP="00B632F1">
      <w:pPr>
        <w:pStyle w:val="Akapitzlist"/>
        <w:numPr>
          <w:ilvl w:val="0"/>
          <w:numId w:val="1"/>
        </w:numPr>
        <w:spacing w:after="150" w:line="254" w:lineRule="atLeast"/>
        <w:jc w:val="both"/>
        <w:rPr>
          <w:rFonts w:ascii="Times New Roman" w:hAnsi="Times New Roman"/>
          <w:b/>
          <w:bCs/>
          <w:i/>
          <w:iCs/>
        </w:rPr>
      </w:pPr>
      <w:r w:rsidRPr="00B632F1">
        <w:rPr>
          <w:rFonts w:ascii="Times New Roman" w:hAnsi="Times New Roman"/>
          <w:b/>
          <w:bCs/>
          <w:i/>
          <w:iCs/>
        </w:rPr>
        <w:t xml:space="preserve">Inspektor Ochrony Danych </w:t>
      </w:r>
    </w:p>
    <w:p w14:paraId="1E400996" w14:textId="3F7ED6FD" w:rsidR="00224AD5" w:rsidRPr="004543CB" w:rsidRDefault="00AD362E" w:rsidP="00B632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969.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="00B5320D" w:rsidRP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Cele oraz podstawa prawna przetwarzania danych osobowych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Urzą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d przetwarza Pani/Pana dane osobowe w celu </w:t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wypełnienia obowiązku prawnego ciążącego na administratorze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wynikającego z ustawy</w:t>
      </w:r>
      <w:r w:rsidR="00FF6A51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z dnia 6 września 2001 r. 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o dostępie do informacji publicznej.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4</w:t>
      </w:r>
      <w:r w:rsidR="00B5320D" w:rsidRP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Obowiązek podania danych osobowych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Podanie danych osobowych jest wymogiem ustawowym, wynika z realizacji obowiązków wynikających z przepisów prawa.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5</w:t>
      </w:r>
      <w:r w:rsidR="00B5320D" w:rsidRP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Informacje o odbiorcach danych osobowych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W związku z przetwarzaniem danych osobowych w celach wskazanych w pkt. </w:t>
      </w:r>
      <w:r w:rsidR="00187FDC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, Państwa dane osobowe mogą być udostępniane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6</w:t>
      </w:r>
      <w:r w:rsidR="00B5320D" w:rsidRP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Okresy przetwarzania danych osobowych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Pa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ni/Pana </w:t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dane osobowe będą przetwarzane przez okres niezbędny do realizacji wskazan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ego</w:t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w pkt. </w:t>
      </w:r>
      <w:r w:rsidR="00187FDC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celu</w:t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, a po tym czasie przez okres 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5 lat zgodnie </w:t>
      </w:r>
      <w:r w:rsidR="00FF6A51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rozporządzeniem Prezesa Rady Ministrów z dnia 18 stycznia 2011 r. w sprawie 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instrukcj</w:t>
      </w:r>
      <w:r w:rsidR="00FF6A51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i kancelaryjnej, jednolitych rzeczowych wykazów akt oraz instrukcji w sprawie organizacji i zakresu działania archiwów zakładowych </w:t>
      </w:r>
      <w:r w:rsidR="004A13D7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7</w:t>
      </w:r>
      <w:r w:rsidR="00B5320D" w:rsidRP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Prawa osoby, której dane dotyczą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Urząd pragnie zapewnić Państwa, że wszystkim osobom, których danych osobowe są przetwarzane w Urzędzie, przysługują odpowiednie prawa wynikające z RODO. W związku z tym przysługują Państwu następujące prawa: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1) prawo dostępu do danych osobowych, w tym prawo do uzyskania kopii tych danych,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2) prawo do żądania sprostowania (poprawiania) danych osobowych – w przypadku gdy dane są </w:t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lastRenderedPageBreak/>
        <w:t>nieprawidłowe lub niekompletne,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ED5E01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) prawo do żądania ograniczenia przetwarzania danych osobowych,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ED5E01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4</w:t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) prawo do wniesienia sprzeciwu wobec przetwarzania</w:t>
      </w:r>
      <w:r w:rsidR="00214E46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82730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8</w:t>
      </w:r>
      <w:r w:rsidR="00B5320D" w:rsidRPr="004543CB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Prawo wniesienia skargi do organu nadzorczego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4543CB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W przypadku uznania, iż przetwarzanie przez Urząd danych osobowych narusza przepisy RODO, przysługuje Państwu prawo do wniesienia skargi do organu nadzorczego tj. Prezesa Urzędu Ochrony Danych Osobowych</w:t>
      </w:r>
      <w:r w:rsidR="00B5320D" w:rsidRPr="004543CB">
        <w:rPr>
          <w:rFonts w:ascii="Times New Roman" w:hAnsi="Times New Roman" w:cs="Times New Roman"/>
          <w:i/>
          <w:color w:val="444444"/>
          <w:sz w:val="18"/>
          <w:szCs w:val="18"/>
        </w:rPr>
        <w:t>.</w:t>
      </w:r>
    </w:p>
    <w:sectPr w:rsidR="00224AD5" w:rsidRPr="004543CB" w:rsidSect="00E1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483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20D"/>
    <w:rsid w:val="000B78BF"/>
    <w:rsid w:val="00187FDC"/>
    <w:rsid w:val="00214E46"/>
    <w:rsid w:val="00224AD5"/>
    <w:rsid w:val="004543CB"/>
    <w:rsid w:val="004A13D7"/>
    <w:rsid w:val="008359AF"/>
    <w:rsid w:val="00855B71"/>
    <w:rsid w:val="008A0D4A"/>
    <w:rsid w:val="00AC650A"/>
    <w:rsid w:val="00AD362E"/>
    <w:rsid w:val="00B353A3"/>
    <w:rsid w:val="00B5320D"/>
    <w:rsid w:val="00B632F1"/>
    <w:rsid w:val="00B76B5E"/>
    <w:rsid w:val="00B82730"/>
    <w:rsid w:val="00BE17D6"/>
    <w:rsid w:val="00E14EBD"/>
    <w:rsid w:val="00E368D5"/>
    <w:rsid w:val="00E868CB"/>
    <w:rsid w:val="00ED3DD6"/>
    <w:rsid w:val="00ED5E01"/>
    <w:rsid w:val="00EF2214"/>
    <w:rsid w:val="00FC37D3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B5A7"/>
  <w15:docId w15:val="{0251B5D2-836F-4AB2-8B9F-F6DB9F7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20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320D"/>
    <w:rPr>
      <w:b/>
      <w:bCs/>
    </w:rPr>
  </w:style>
  <w:style w:type="paragraph" w:styleId="Akapitzlist">
    <w:name w:val="List Paragraph"/>
    <w:basedOn w:val="Normalny"/>
    <w:uiPriority w:val="34"/>
    <w:qFormat/>
    <w:rsid w:val="00B632F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D0C4-AC4C-466F-9EE6-3FD128A4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Głuchowska</dc:creator>
  <cp:lastModifiedBy>Adriana Głuchowska </cp:lastModifiedBy>
  <cp:revision>16</cp:revision>
  <cp:lastPrinted>2021-07-15T15:23:00Z</cp:lastPrinted>
  <dcterms:created xsi:type="dcterms:W3CDTF">2018-06-01T08:44:00Z</dcterms:created>
  <dcterms:modified xsi:type="dcterms:W3CDTF">2024-01-11T18:48:00Z</dcterms:modified>
</cp:coreProperties>
</file>